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5D" w:rsidRPr="00297A77" w:rsidRDefault="00A04C5D" w:rsidP="00A04C5D">
      <w:pPr>
        <w:jc w:val="center"/>
        <w:rPr>
          <w:rFonts w:ascii="Cambria" w:hAnsi="Cambria"/>
          <w:b/>
          <w:bCs/>
          <w:color w:val="2E74B5"/>
        </w:rPr>
      </w:pPr>
      <w:r w:rsidRPr="00297A77">
        <w:rPr>
          <w:rFonts w:ascii="Cambria" w:hAnsi="Cambria"/>
          <w:b/>
          <w:bCs/>
          <w:color w:val="2E74B5"/>
        </w:rPr>
        <w:t>Filozofická fakulta Prešovskej univerzity v Prešove</w:t>
      </w:r>
    </w:p>
    <w:p w:rsidR="00A04C5D" w:rsidRPr="00297A77" w:rsidRDefault="00A04C5D" w:rsidP="00A04C5D">
      <w:pPr>
        <w:jc w:val="center"/>
        <w:rPr>
          <w:rFonts w:ascii="Cambria" w:hAnsi="Cambria"/>
          <w:b/>
          <w:bCs/>
          <w:color w:val="2E74B5"/>
        </w:rPr>
      </w:pPr>
      <w:r w:rsidRPr="00297A77">
        <w:rPr>
          <w:rFonts w:ascii="Cambria" w:hAnsi="Cambria"/>
          <w:b/>
          <w:bCs/>
          <w:color w:val="2E74B5"/>
        </w:rPr>
        <w:t>Inštitút slovakistiky a mediálnych štúdií</w:t>
      </w:r>
    </w:p>
    <w:p w:rsidR="00A04C5D" w:rsidRPr="00297A77" w:rsidRDefault="00A04C5D" w:rsidP="00A04C5D">
      <w:pPr>
        <w:jc w:val="center"/>
        <w:rPr>
          <w:rFonts w:ascii="Cambria" w:hAnsi="Cambria"/>
          <w:b/>
          <w:bCs/>
          <w:color w:val="2E74B5"/>
        </w:rPr>
      </w:pPr>
      <w:r w:rsidRPr="00297A77">
        <w:rPr>
          <w:rFonts w:ascii="Cambria" w:hAnsi="Cambria"/>
          <w:b/>
          <w:bCs/>
          <w:color w:val="2E74B5"/>
        </w:rPr>
        <w:t>Katedra slovenskej literatúry a literárnej vedy</w:t>
      </w:r>
    </w:p>
    <w:p w:rsidR="00A04C5D" w:rsidRPr="00464DA9" w:rsidRDefault="00A04C5D" w:rsidP="00A04C5D">
      <w:pPr>
        <w:spacing w:afterLines="80" w:after="192" w:line="260" w:lineRule="exact"/>
        <w:jc w:val="center"/>
        <w:rPr>
          <w:rFonts w:ascii="Cambria" w:hAnsi="Cambria"/>
          <w:b/>
          <w:bCs/>
        </w:rPr>
      </w:pPr>
    </w:p>
    <w:p w:rsidR="00A04C5D" w:rsidRPr="00F703DF" w:rsidRDefault="00A04C5D" w:rsidP="00A04C5D">
      <w:pPr>
        <w:rPr>
          <w:rFonts w:ascii="Cambria" w:hAnsi="Cambria"/>
          <w:bCs/>
          <w:color w:val="C00000"/>
        </w:rPr>
      </w:pPr>
      <w:r w:rsidRPr="00F703DF">
        <w:rPr>
          <w:rFonts w:ascii="Cambria" w:hAnsi="Cambria"/>
          <w:b/>
          <w:bCs/>
          <w:color w:val="C00000"/>
        </w:rPr>
        <w:t xml:space="preserve">Vyučujúci: doc. Mgr. et Mgr. Ján </w:t>
      </w:r>
      <w:proofErr w:type="spellStart"/>
      <w:r w:rsidRPr="00F703DF">
        <w:rPr>
          <w:rFonts w:ascii="Cambria" w:hAnsi="Cambria"/>
          <w:b/>
          <w:bCs/>
          <w:color w:val="C00000"/>
        </w:rPr>
        <w:t>Gavura</w:t>
      </w:r>
      <w:proofErr w:type="spellEnd"/>
      <w:r w:rsidRPr="00F703DF">
        <w:rPr>
          <w:rFonts w:ascii="Cambria" w:hAnsi="Cambria"/>
          <w:b/>
          <w:bCs/>
          <w:color w:val="C00000"/>
        </w:rPr>
        <w:t>, PhD.</w:t>
      </w:r>
      <w:r w:rsidRPr="00F703DF">
        <w:rPr>
          <w:rFonts w:ascii="Cambria" w:hAnsi="Cambria"/>
          <w:bCs/>
          <w:color w:val="C00000"/>
        </w:rPr>
        <w:t xml:space="preserve">         </w:t>
      </w:r>
    </w:p>
    <w:p w:rsidR="00A04C5D" w:rsidRPr="00464DA9" w:rsidRDefault="00A04C5D" w:rsidP="00A04C5D">
      <w:pPr>
        <w:rPr>
          <w:rFonts w:ascii="Cambria" w:hAnsi="Cambria"/>
          <w:bCs/>
        </w:rPr>
      </w:pPr>
      <w:r>
        <w:rPr>
          <w:rFonts w:ascii="Cambria" w:hAnsi="Cambria"/>
          <w:bCs/>
        </w:rPr>
        <w:t>Školský rok 2018/19, semester zimný</w:t>
      </w:r>
    </w:p>
    <w:p w:rsidR="00A04C5D" w:rsidRDefault="00A04C5D" w:rsidP="00A04C5D">
      <w:pPr>
        <w:spacing w:afterLines="80" w:after="192" w:line="260" w:lineRule="exact"/>
        <w:rPr>
          <w:rFonts w:ascii="Cambria" w:hAnsi="Cambria"/>
        </w:rPr>
      </w:pPr>
    </w:p>
    <w:p w:rsidR="00A04C5D" w:rsidRDefault="00A04C5D" w:rsidP="00A04C5D">
      <w:pPr>
        <w:spacing w:afterLines="80" w:after="192" w:line="260" w:lineRule="exact"/>
        <w:rPr>
          <w:rFonts w:ascii="Cambria" w:hAnsi="Cambria"/>
        </w:rPr>
      </w:pPr>
    </w:p>
    <w:p w:rsidR="00A04C5D" w:rsidRPr="00464DA9" w:rsidRDefault="00A04C5D" w:rsidP="00A04C5D">
      <w:pPr>
        <w:jc w:val="center"/>
        <w:rPr>
          <w:rFonts w:ascii="Cambria" w:hAnsi="Cambria"/>
          <w:b/>
          <w:bCs/>
          <w:sz w:val="28"/>
          <w:szCs w:val="28"/>
        </w:rPr>
      </w:pPr>
      <w:bookmarkStart w:id="0" w:name="JR_PAGE_ANCHOR_0_1"/>
      <w:r>
        <w:rPr>
          <w:rFonts w:ascii="Cambria" w:hAnsi="Cambria"/>
          <w:b/>
          <w:bCs/>
          <w:sz w:val="28"/>
          <w:szCs w:val="28"/>
        </w:rPr>
        <w:t>Interpretácia umeleckého textu</w:t>
      </w:r>
    </w:p>
    <w:bookmarkEnd w:id="0"/>
    <w:p w:rsidR="00A04C5D" w:rsidRPr="00464DA9" w:rsidRDefault="00A04C5D" w:rsidP="00A04C5D">
      <w:pPr>
        <w:rPr>
          <w:rFonts w:ascii="Cambria" w:hAnsi="Cambria"/>
          <w:b/>
          <w:bCs/>
          <w:i/>
          <w:u w:val="single"/>
        </w:rPr>
      </w:pPr>
    </w:p>
    <w:p w:rsidR="00A04C5D" w:rsidRPr="00464DA9" w:rsidRDefault="00A04C5D" w:rsidP="00A04C5D">
      <w:pPr>
        <w:rPr>
          <w:rFonts w:ascii="Cambria" w:hAnsi="Cambria"/>
          <w:b/>
          <w:bCs/>
        </w:rPr>
      </w:pPr>
    </w:p>
    <w:p w:rsidR="00A04C5D" w:rsidRPr="0083219B" w:rsidRDefault="00A04C5D" w:rsidP="00A04C5D">
      <w:pPr>
        <w:rPr>
          <w:rFonts w:ascii="Cambria" w:hAnsi="Cambria"/>
          <w:b/>
          <w:bCs/>
          <w:sz w:val="22"/>
          <w:szCs w:val="22"/>
        </w:rPr>
      </w:pPr>
      <w:r w:rsidRPr="0083219B">
        <w:rPr>
          <w:rFonts w:ascii="Cambria" w:hAnsi="Cambria"/>
          <w:b/>
          <w:bCs/>
          <w:sz w:val="22"/>
          <w:szCs w:val="22"/>
        </w:rPr>
        <w:t>Skratka v </w:t>
      </w:r>
      <w:proofErr w:type="spellStart"/>
      <w:r w:rsidRPr="0083219B">
        <w:rPr>
          <w:rFonts w:ascii="Cambria" w:hAnsi="Cambria"/>
          <w:b/>
          <w:bCs/>
          <w:sz w:val="22"/>
          <w:szCs w:val="22"/>
        </w:rPr>
        <w:t>MAISe</w:t>
      </w:r>
      <w:proofErr w:type="spellEnd"/>
      <w:r w:rsidRPr="0083219B">
        <w:rPr>
          <w:rFonts w:ascii="Cambria" w:hAnsi="Cambria"/>
          <w:b/>
          <w:bCs/>
          <w:sz w:val="22"/>
          <w:szCs w:val="22"/>
        </w:rPr>
        <w:t xml:space="preserve">: </w:t>
      </w:r>
      <w:r w:rsidRPr="0083219B">
        <w:rPr>
          <w:rFonts w:ascii="Cambria" w:hAnsi="Cambria"/>
          <w:b/>
          <w:sz w:val="22"/>
          <w:szCs w:val="22"/>
        </w:rPr>
        <w:t>1ISJM/PINUT/15</w:t>
      </w:r>
    </w:p>
    <w:p w:rsidR="00A04C5D" w:rsidRPr="0083219B" w:rsidRDefault="00A04C5D" w:rsidP="00A04C5D">
      <w:pPr>
        <w:rPr>
          <w:rFonts w:ascii="Cambria" w:hAnsi="Cambria"/>
          <w:b/>
          <w:bCs/>
          <w:sz w:val="22"/>
          <w:szCs w:val="22"/>
        </w:rPr>
      </w:pPr>
      <w:r w:rsidRPr="0083219B">
        <w:rPr>
          <w:rFonts w:ascii="Cambria" w:hAnsi="Cambria"/>
          <w:b/>
          <w:bCs/>
          <w:sz w:val="22"/>
          <w:szCs w:val="22"/>
        </w:rPr>
        <w:t>Počet kreditov: 2</w:t>
      </w:r>
    </w:p>
    <w:p w:rsidR="00A04C5D" w:rsidRPr="0083219B" w:rsidRDefault="00A04C5D" w:rsidP="00A04C5D">
      <w:pPr>
        <w:rPr>
          <w:rFonts w:ascii="Cambria" w:hAnsi="Cambria"/>
          <w:b/>
          <w:bCs/>
          <w:sz w:val="22"/>
          <w:szCs w:val="22"/>
        </w:rPr>
      </w:pPr>
      <w:r w:rsidRPr="0083219B">
        <w:rPr>
          <w:rFonts w:ascii="Cambria" w:hAnsi="Cambria"/>
          <w:b/>
          <w:bCs/>
          <w:sz w:val="22"/>
          <w:szCs w:val="22"/>
        </w:rPr>
        <w:t>Forma hodnotenia: S</w:t>
      </w:r>
    </w:p>
    <w:p w:rsidR="00A04C5D" w:rsidRPr="0083219B" w:rsidRDefault="00A04C5D" w:rsidP="00A04C5D">
      <w:pPr>
        <w:rPr>
          <w:rFonts w:ascii="Cambria" w:hAnsi="Cambria"/>
          <w:b/>
          <w:bCs/>
          <w:sz w:val="22"/>
          <w:szCs w:val="22"/>
        </w:rPr>
      </w:pPr>
      <w:r w:rsidRPr="0083219B">
        <w:rPr>
          <w:rFonts w:ascii="Cambria" w:hAnsi="Cambria"/>
          <w:b/>
          <w:bCs/>
          <w:sz w:val="22"/>
          <w:szCs w:val="22"/>
        </w:rPr>
        <w:t>Študijný program: prekladateľstvo a tlmočníctvo: slovenský jazyk a kultúra v kombinácii</w:t>
      </w:r>
    </w:p>
    <w:p w:rsidR="00A04C5D" w:rsidRPr="0083219B" w:rsidRDefault="00A04C5D" w:rsidP="00A04C5D">
      <w:pPr>
        <w:rPr>
          <w:rFonts w:ascii="Cambria" w:hAnsi="Cambria"/>
          <w:b/>
          <w:bCs/>
          <w:sz w:val="22"/>
          <w:szCs w:val="22"/>
        </w:rPr>
      </w:pPr>
      <w:r w:rsidRPr="0083219B">
        <w:rPr>
          <w:rFonts w:ascii="Cambria" w:hAnsi="Cambria"/>
          <w:b/>
          <w:bCs/>
          <w:sz w:val="22"/>
          <w:szCs w:val="22"/>
        </w:rPr>
        <w:t>Akademický rok: 2018/2019</w:t>
      </w:r>
      <w:r w:rsidRPr="0083219B">
        <w:rPr>
          <w:rFonts w:ascii="Cambria" w:hAnsi="Cambria"/>
          <w:b/>
          <w:bCs/>
          <w:sz w:val="22"/>
          <w:szCs w:val="22"/>
        </w:rPr>
        <w:tab/>
      </w:r>
      <w:r w:rsidRPr="0083219B">
        <w:rPr>
          <w:rFonts w:ascii="Cambria" w:hAnsi="Cambria"/>
          <w:b/>
          <w:bCs/>
          <w:sz w:val="22"/>
          <w:szCs w:val="22"/>
        </w:rPr>
        <w:tab/>
      </w:r>
      <w:r w:rsidRPr="0083219B">
        <w:rPr>
          <w:rFonts w:ascii="Cambria" w:hAnsi="Cambria"/>
          <w:b/>
          <w:bCs/>
          <w:sz w:val="22"/>
          <w:szCs w:val="22"/>
        </w:rPr>
        <w:tab/>
      </w:r>
    </w:p>
    <w:p w:rsidR="00A04C5D" w:rsidRPr="0083219B" w:rsidRDefault="00A04C5D" w:rsidP="00A04C5D">
      <w:pPr>
        <w:rPr>
          <w:rFonts w:ascii="Cambria" w:hAnsi="Cambria"/>
          <w:b/>
          <w:bCs/>
          <w:sz w:val="22"/>
          <w:szCs w:val="22"/>
        </w:rPr>
      </w:pPr>
      <w:r w:rsidRPr="0083219B">
        <w:rPr>
          <w:rFonts w:ascii="Cambria" w:hAnsi="Cambria"/>
          <w:b/>
          <w:bCs/>
          <w:sz w:val="22"/>
          <w:szCs w:val="22"/>
        </w:rPr>
        <w:t>Ročník: 2. Bc.</w:t>
      </w:r>
      <w:r w:rsidRPr="0083219B">
        <w:rPr>
          <w:rFonts w:ascii="Cambria" w:hAnsi="Cambria"/>
          <w:b/>
          <w:bCs/>
          <w:sz w:val="22"/>
          <w:szCs w:val="22"/>
        </w:rPr>
        <w:tab/>
      </w:r>
      <w:r w:rsidRPr="0083219B">
        <w:rPr>
          <w:rFonts w:ascii="Cambria" w:hAnsi="Cambria"/>
          <w:b/>
          <w:bCs/>
          <w:sz w:val="22"/>
          <w:szCs w:val="22"/>
        </w:rPr>
        <w:tab/>
      </w:r>
    </w:p>
    <w:p w:rsidR="00A04C5D" w:rsidRPr="0083219B" w:rsidRDefault="00A04C5D" w:rsidP="00A04C5D">
      <w:pPr>
        <w:rPr>
          <w:rFonts w:ascii="Cambria" w:hAnsi="Cambria"/>
          <w:b/>
          <w:bCs/>
          <w:sz w:val="22"/>
          <w:szCs w:val="22"/>
        </w:rPr>
      </w:pPr>
      <w:r w:rsidRPr="0083219B">
        <w:rPr>
          <w:rFonts w:ascii="Cambria" w:hAnsi="Cambria"/>
          <w:b/>
          <w:bCs/>
          <w:sz w:val="22"/>
          <w:szCs w:val="22"/>
        </w:rPr>
        <w:t>Semester: ZS</w:t>
      </w:r>
    </w:p>
    <w:p w:rsidR="00A04C5D" w:rsidRPr="00464DA9" w:rsidRDefault="00A04C5D" w:rsidP="00A04C5D">
      <w:pPr>
        <w:rPr>
          <w:rFonts w:ascii="Cambria" w:hAnsi="Cambria"/>
          <w:bCs/>
        </w:rPr>
      </w:pPr>
    </w:p>
    <w:p w:rsidR="00A04C5D" w:rsidRPr="00464DA9" w:rsidRDefault="00A04C5D" w:rsidP="00A04C5D">
      <w:pPr>
        <w:rPr>
          <w:rFonts w:ascii="Cambria" w:hAnsi="Cambria"/>
          <w:bCs/>
        </w:rPr>
      </w:pPr>
      <w:r>
        <w:rPr>
          <w:rFonts w:ascii="Cambria" w:hAnsi="Cambria"/>
          <w:b/>
          <w:bCs/>
        </w:rPr>
        <w:t xml:space="preserve">Predmet – </w:t>
      </w:r>
      <w:r>
        <w:rPr>
          <w:rFonts w:ascii="Cambria" w:hAnsi="Cambria"/>
          <w:bCs/>
        </w:rPr>
        <w:t xml:space="preserve">teoretický a praktický kurz na získanie zručností v oblasti interpretácie umeleckých textov. Skúma sa vzťah medzi tvarovými a významovými zložkami diel, </w:t>
      </w:r>
    </w:p>
    <w:p w:rsidR="00A04C5D" w:rsidRPr="00464DA9" w:rsidRDefault="00A04C5D" w:rsidP="00A04C5D">
      <w:pPr>
        <w:rPr>
          <w:rFonts w:ascii="Cambria" w:hAnsi="Cambria"/>
          <w:bCs/>
        </w:rPr>
      </w:pPr>
      <w:r>
        <w:rPr>
          <w:rFonts w:ascii="Cambria" w:hAnsi="Cambria"/>
          <w:bCs/>
        </w:rPr>
        <w:t>„</w:t>
      </w:r>
      <w:proofErr w:type="spellStart"/>
      <w:r w:rsidRPr="00464DA9">
        <w:rPr>
          <w:rFonts w:ascii="Cambria" w:hAnsi="Cambria"/>
          <w:bCs/>
        </w:rPr>
        <w:t>s</w:t>
      </w:r>
      <w:r>
        <w:rPr>
          <w:rFonts w:ascii="Cambria" w:hAnsi="Cambria"/>
          <w:bCs/>
        </w:rPr>
        <w:t>emiopoetika</w:t>
      </w:r>
      <w:proofErr w:type="spellEnd"/>
      <w:r>
        <w:rPr>
          <w:rFonts w:ascii="Cambria" w:hAnsi="Cambria"/>
          <w:bCs/>
        </w:rPr>
        <w:t>“</w:t>
      </w:r>
      <w:r w:rsidRPr="00464DA9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 xml:space="preserve">jednotlivých literárnych druhov, prepojenie poetiky a interpretácie, skúmajú sa </w:t>
      </w:r>
      <w:proofErr w:type="spellStart"/>
      <w:r w:rsidRPr="00464DA9">
        <w:rPr>
          <w:rFonts w:ascii="Cambria" w:hAnsi="Cambria"/>
          <w:bCs/>
        </w:rPr>
        <w:t>poetologické</w:t>
      </w:r>
      <w:proofErr w:type="spellEnd"/>
      <w:r w:rsidRPr="00464DA9">
        <w:rPr>
          <w:rFonts w:ascii="Cambria" w:hAnsi="Cambria"/>
          <w:bCs/>
        </w:rPr>
        <w:t xml:space="preserve"> súradnice umeleckého diela a ich dosah na sémantiku, </w:t>
      </w:r>
      <w:proofErr w:type="spellStart"/>
      <w:r w:rsidRPr="00464DA9">
        <w:rPr>
          <w:rFonts w:ascii="Cambria" w:hAnsi="Cambria"/>
          <w:bCs/>
        </w:rPr>
        <w:t>hermeneutic</w:t>
      </w:r>
      <w:r>
        <w:rPr>
          <w:rFonts w:ascii="Cambria" w:hAnsi="Cambria"/>
          <w:bCs/>
        </w:rPr>
        <w:t>kú</w:t>
      </w:r>
      <w:proofErr w:type="spellEnd"/>
      <w:r>
        <w:rPr>
          <w:rFonts w:ascii="Cambria" w:hAnsi="Cambria"/>
          <w:bCs/>
        </w:rPr>
        <w:t xml:space="preserve"> interpretáciu a </w:t>
      </w:r>
      <w:proofErr w:type="spellStart"/>
      <w:r>
        <w:rPr>
          <w:rFonts w:ascii="Cambria" w:hAnsi="Cambria"/>
          <w:bCs/>
        </w:rPr>
        <w:t>axiológiu</w:t>
      </w:r>
      <w:proofErr w:type="spellEnd"/>
      <w:r>
        <w:rPr>
          <w:rFonts w:ascii="Cambria" w:hAnsi="Cambria"/>
          <w:bCs/>
        </w:rPr>
        <w:t>.</w:t>
      </w:r>
    </w:p>
    <w:p w:rsidR="00A04C5D" w:rsidRPr="00464DA9" w:rsidRDefault="00A04C5D" w:rsidP="00A04C5D">
      <w:pPr>
        <w:rPr>
          <w:rFonts w:ascii="Cambria" w:hAnsi="Cambria"/>
          <w:bCs/>
        </w:rPr>
      </w:pPr>
    </w:p>
    <w:p w:rsidR="00A04C5D" w:rsidRPr="00464DA9" w:rsidRDefault="00A04C5D" w:rsidP="00A04C5D">
      <w:pPr>
        <w:rPr>
          <w:rFonts w:ascii="Cambria" w:hAnsi="Cambria"/>
          <w:bCs/>
        </w:rPr>
      </w:pPr>
      <w:r w:rsidRPr="00464DA9">
        <w:rPr>
          <w:rFonts w:ascii="Cambria" w:hAnsi="Cambria"/>
          <w:b/>
          <w:bCs/>
        </w:rPr>
        <w:t>Podmienky na absolvovanie predmetu:</w:t>
      </w:r>
      <w:r w:rsidRPr="00464DA9">
        <w:rPr>
          <w:rFonts w:ascii="Cambria" w:hAnsi="Cambria"/>
          <w:bCs/>
        </w:rPr>
        <w:t xml:space="preserve"> </w:t>
      </w:r>
    </w:p>
    <w:p w:rsidR="00A04C5D" w:rsidRPr="00464DA9" w:rsidRDefault="00A04C5D" w:rsidP="00A04C5D">
      <w:pPr>
        <w:rPr>
          <w:rFonts w:ascii="Cambria" w:hAnsi="Cambria"/>
          <w:bCs/>
        </w:rPr>
      </w:pPr>
      <w:r w:rsidRPr="00464DA9">
        <w:rPr>
          <w:rFonts w:ascii="Cambria" w:hAnsi="Cambria"/>
          <w:bCs/>
        </w:rPr>
        <w:t>Predmet je ukončený skúškou. V priebehu semestra študent sprac</w:t>
      </w:r>
      <w:r>
        <w:rPr>
          <w:rFonts w:ascii="Cambria" w:hAnsi="Cambria"/>
          <w:bCs/>
        </w:rPr>
        <w:t xml:space="preserve">úva </w:t>
      </w:r>
      <w:r w:rsidRPr="00464DA9">
        <w:rPr>
          <w:rFonts w:ascii="Cambria" w:hAnsi="Cambria"/>
          <w:bCs/>
        </w:rPr>
        <w:t xml:space="preserve">a prezentuje </w:t>
      </w:r>
      <w:r>
        <w:rPr>
          <w:rFonts w:ascii="Cambria" w:hAnsi="Cambria"/>
          <w:bCs/>
        </w:rPr>
        <w:t>poznatky zadané na domácu prípravu</w:t>
      </w:r>
      <w:r w:rsidRPr="00464DA9">
        <w:rPr>
          <w:rFonts w:ascii="Cambria" w:hAnsi="Cambria"/>
          <w:bCs/>
        </w:rPr>
        <w:t xml:space="preserve">. </w:t>
      </w:r>
      <w:r>
        <w:rPr>
          <w:rFonts w:ascii="Cambria" w:hAnsi="Cambria"/>
          <w:bCs/>
        </w:rPr>
        <w:t>Počas semestra absolvuje dva teoretické testy a na konci semestra predloží seminárnu prácu – interpretáciu umeleckého diela. Výsledné hodnotenie je sumárom všetkých troch výstupov.</w:t>
      </w:r>
    </w:p>
    <w:p w:rsidR="00A04C5D" w:rsidRPr="00464DA9" w:rsidRDefault="00A04C5D" w:rsidP="00A04C5D">
      <w:pPr>
        <w:rPr>
          <w:rFonts w:ascii="Cambria" w:hAnsi="Cambria"/>
          <w:bCs/>
        </w:rPr>
      </w:pPr>
    </w:p>
    <w:p w:rsidR="00A04C5D" w:rsidRPr="00464DA9" w:rsidRDefault="00A04C5D" w:rsidP="00A04C5D">
      <w:pPr>
        <w:spacing w:after="80"/>
        <w:rPr>
          <w:rFonts w:ascii="Cambria" w:hAnsi="Cambria"/>
          <w:bCs/>
        </w:rPr>
      </w:pPr>
      <w:r w:rsidRPr="00464DA9">
        <w:rPr>
          <w:rFonts w:ascii="Cambria" w:hAnsi="Cambria"/>
          <w:b/>
          <w:bCs/>
        </w:rPr>
        <w:t>Stručná osnova predmetu:</w:t>
      </w:r>
      <w:r w:rsidRPr="00464DA9">
        <w:rPr>
          <w:rFonts w:ascii="Cambria" w:hAnsi="Cambria"/>
          <w:bCs/>
        </w:rPr>
        <w:t xml:space="preserve"> </w:t>
      </w:r>
    </w:p>
    <w:p w:rsidR="00A04C5D" w:rsidRPr="00464DA9" w:rsidRDefault="00A04C5D" w:rsidP="00A04C5D">
      <w:pPr>
        <w:numPr>
          <w:ilvl w:val="0"/>
          <w:numId w:val="1"/>
        </w:numPr>
        <w:spacing w:after="80"/>
        <w:rPr>
          <w:rFonts w:ascii="Cambria" w:hAnsi="Cambria"/>
          <w:bCs/>
        </w:rPr>
      </w:pPr>
      <w:r w:rsidRPr="00464DA9">
        <w:rPr>
          <w:rFonts w:ascii="Cambria" w:hAnsi="Cambria"/>
          <w:bCs/>
        </w:rPr>
        <w:t>Predstavenie predmetu, interp</w:t>
      </w:r>
      <w:r>
        <w:rPr>
          <w:rFonts w:ascii="Cambria" w:hAnsi="Cambria"/>
          <w:bCs/>
        </w:rPr>
        <w:t>r</w:t>
      </w:r>
      <w:r w:rsidRPr="00464DA9">
        <w:rPr>
          <w:rFonts w:ascii="Cambria" w:hAnsi="Cambria"/>
          <w:bCs/>
        </w:rPr>
        <w:t>et</w:t>
      </w:r>
      <w:r>
        <w:rPr>
          <w:rFonts w:ascii="Cambria" w:hAnsi="Cambria"/>
          <w:bCs/>
        </w:rPr>
        <w:t>ácia,</w:t>
      </w:r>
      <w:r w:rsidRPr="00464DA9">
        <w:rPr>
          <w:rFonts w:ascii="Cambria" w:hAnsi="Cambria"/>
          <w:bCs/>
        </w:rPr>
        <w:t xml:space="preserve"> </w:t>
      </w:r>
      <w:proofErr w:type="spellStart"/>
      <w:r w:rsidRPr="00464DA9">
        <w:rPr>
          <w:rFonts w:ascii="Cambria" w:hAnsi="Cambria"/>
          <w:bCs/>
        </w:rPr>
        <w:t>semiopoetika</w:t>
      </w:r>
      <w:proofErr w:type="spellEnd"/>
      <w:r w:rsidRPr="00464DA9">
        <w:rPr>
          <w:rFonts w:ascii="Cambria" w:hAnsi="Cambria"/>
          <w:bCs/>
        </w:rPr>
        <w:t>,</w:t>
      </w:r>
      <w:r>
        <w:rPr>
          <w:rFonts w:ascii="Cambria" w:hAnsi="Cambria"/>
          <w:bCs/>
        </w:rPr>
        <w:t>. Metodologická hodina.</w:t>
      </w:r>
    </w:p>
    <w:p w:rsidR="00A04C5D" w:rsidRPr="00464DA9" w:rsidRDefault="00A04C5D" w:rsidP="00A04C5D">
      <w:pPr>
        <w:numPr>
          <w:ilvl w:val="0"/>
          <w:numId w:val="1"/>
        </w:numPr>
        <w:spacing w:after="80"/>
        <w:rPr>
          <w:rFonts w:ascii="Cambria" w:hAnsi="Cambria"/>
          <w:bCs/>
        </w:rPr>
      </w:pPr>
      <w:r>
        <w:rPr>
          <w:rFonts w:ascii="Cambria" w:hAnsi="Cambria"/>
          <w:bCs/>
        </w:rPr>
        <w:t>Interpretácia a </w:t>
      </w:r>
      <w:proofErr w:type="spellStart"/>
      <w:r>
        <w:rPr>
          <w:rFonts w:ascii="Cambria" w:hAnsi="Cambria"/>
          <w:bCs/>
        </w:rPr>
        <w:t>nadinterpretácia</w:t>
      </w:r>
      <w:proofErr w:type="spellEnd"/>
      <w:r>
        <w:rPr>
          <w:rFonts w:ascii="Cambria" w:hAnsi="Cambria"/>
          <w:bCs/>
        </w:rPr>
        <w:t xml:space="preserve">. Teoretické prístupy U. </w:t>
      </w:r>
      <w:proofErr w:type="spellStart"/>
      <w:r>
        <w:rPr>
          <w:rFonts w:ascii="Cambria" w:hAnsi="Cambria"/>
          <w:bCs/>
        </w:rPr>
        <w:t>Eca</w:t>
      </w:r>
      <w:proofErr w:type="spellEnd"/>
      <w:r>
        <w:rPr>
          <w:rFonts w:ascii="Cambria" w:hAnsi="Cambria"/>
          <w:bCs/>
        </w:rPr>
        <w:t xml:space="preserve"> a J. </w:t>
      </w:r>
      <w:proofErr w:type="spellStart"/>
      <w:r>
        <w:rPr>
          <w:rFonts w:ascii="Cambria" w:hAnsi="Cambria"/>
          <w:bCs/>
        </w:rPr>
        <w:t>Cullera</w:t>
      </w:r>
      <w:proofErr w:type="spellEnd"/>
      <w:r>
        <w:rPr>
          <w:rFonts w:ascii="Cambria" w:hAnsi="Cambria"/>
          <w:bCs/>
        </w:rPr>
        <w:t>.</w:t>
      </w:r>
    </w:p>
    <w:p w:rsidR="00A04C5D" w:rsidRPr="00464DA9" w:rsidRDefault="00A04C5D" w:rsidP="00A04C5D">
      <w:pPr>
        <w:numPr>
          <w:ilvl w:val="0"/>
          <w:numId w:val="1"/>
        </w:numPr>
        <w:spacing w:after="80"/>
        <w:rPr>
          <w:rFonts w:ascii="Cambria" w:hAnsi="Cambria"/>
          <w:bCs/>
        </w:rPr>
      </w:pPr>
      <w:proofErr w:type="spellStart"/>
      <w:r w:rsidRPr="00464DA9">
        <w:rPr>
          <w:rFonts w:ascii="Cambria" w:hAnsi="Cambria"/>
          <w:bCs/>
        </w:rPr>
        <w:t>Poetry</w:t>
      </w:r>
      <w:proofErr w:type="spellEnd"/>
      <w:r w:rsidRPr="00464DA9">
        <w:rPr>
          <w:rFonts w:ascii="Cambria" w:hAnsi="Cambria"/>
          <w:bCs/>
        </w:rPr>
        <w:t xml:space="preserve"> </w:t>
      </w:r>
      <w:proofErr w:type="spellStart"/>
      <w:r w:rsidRPr="00464DA9">
        <w:rPr>
          <w:rFonts w:ascii="Cambria" w:hAnsi="Cambria"/>
          <w:bCs/>
        </w:rPr>
        <w:t>Quartet</w:t>
      </w:r>
      <w:proofErr w:type="spellEnd"/>
      <w:r w:rsidRPr="00464DA9">
        <w:rPr>
          <w:rFonts w:ascii="Cambria" w:hAnsi="Cambria"/>
          <w:bCs/>
        </w:rPr>
        <w:t xml:space="preserve"> – stretnutie s eur</w:t>
      </w:r>
      <w:r>
        <w:rPr>
          <w:rFonts w:ascii="Cambria" w:hAnsi="Cambria"/>
          <w:bCs/>
        </w:rPr>
        <w:t>ópskymi autormi.</w:t>
      </w:r>
    </w:p>
    <w:p w:rsidR="00A04C5D" w:rsidRPr="00464DA9" w:rsidRDefault="00A04C5D" w:rsidP="00A04C5D">
      <w:pPr>
        <w:numPr>
          <w:ilvl w:val="0"/>
          <w:numId w:val="1"/>
        </w:numPr>
        <w:spacing w:after="8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Nácvik interpretácie básnického textu 1 (M. </w:t>
      </w:r>
      <w:proofErr w:type="spellStart"/>
      <w:r>
        <w:rPr>
          <w:rFonts w:ascii="Cambria" w:hAnsi="Cambria"/>
          <w:bCs/>
        </w:rPr>
        <w:t>Válek</w:t>
      </w:r>
      <w:proofErr w:type="spellEnd"/>
      <w:r>
        <w:rPr>
          <w:rFonts w:ascii="Cambria" w:hAnsi="Cambria"/>
          <w:bCs/>
        </w:rPr>
        <w:t xml:space="preserve">, N. Ružičková), čítanie </w:t>
      </w:r>
      <w:proofErr w:type="spellStart"/>
      <w:r>
        <w:rPr>
          <w:rFonts w:ascii="Cambria" w:hAnsi="Cambria"/>
          <w:bCs/>
        </w:rPr>
        <w:t>vs</w:t>
      </w:r>
      <w:proofErr w:type="spellEnd"/>
      <w:r>
        <w:rPr>
          <w:rFonts w:ascii="Cambria" w:hAnsi="Cambria"/>
          <w:bCs/>
        </w:rPr>
        <w:t xml:space="preserve"> interpretácia, text </w:t>
      </w:r>
      <w:proofErr w:type="spellStart"/>
      <w:r>
        <w:rPr>
          <w:rFonts w:ascii="Cambria" w:hAnsi="Cambria"/>
          <w:bCs/>
        </w:rPr>
        <w:t>vs</w:t>
      </w:r>
      <w:proofErr w:type="spellEnd"/>
      <w:r>
        <w:rPr>
          <w:rFonts w:ascii="Cambria" w:hAnsi="Cambria"/>
          <w:bCs/>
        </w:rPr>
        <w:t xml:space="preserve"> dielo.</w:t>
      </w:r>
    </w:p>
    <w:p w:rsidR="00A04C5D" w:rsidRDefault="00A04C5D" w:rsidP="00A04C5D">
      <w:pPr>
        <w:numPr>
          <w:ilvl w:val="0"/>
          <w:numId w:val="1"/>
        </w:numPr>
        <w:spacing w:after="8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Poetika básnického textu a interpretácia. Interpretácia tvarových zložiek a interpretácia vlastného významu diela (na pozadí štúdie J. </w:t>
      </w:r>
      <w:proofErr w:type="spellStart"/>
      <w:r>
        <w:rPr>
          <w:rFonts w:ascii="Cambria" w:hAnsi="Cambria"/>
          <w:bCs/>
        </w:rPr>
        <w:t>Cullera</w:t>
      </w:r>
      <w:proofErr w:type="spellEnd"/>
      <w:r>
        <w:rPr>
          <w:rFonts w:ascii="Cambria" w:hAnsi="Cambria"/>
          <w:bCs/>
        </w:rPr>
        <w:t>)</w:t>
      </w:r>
    </w:p>
    <w:p w:rsidR="00A04C5D" w:rsidRPr="00464DA9" w:rsidRDefault="00A04C5D" w:rsidP="00A04C5D">
      <w:pPr>
        <w:numPr>
          <w:ilvl w:val="0"/>
          <w:numId w:val="1"/>
        </w:numPr>
        <w:spacing w:after="80"/>
        <w:rPr>
          <w:rFonts w:ascii="Cambria" w:hAnsi="Cambria"/>
          <w:bCs/>
        </w:rPr>
      </w:pPr>
      <w:r>
        <w:rPr>
          <w:rFonts w:ascii="Cambria" w:hAnsi="Cambria"/>
          <w:bCs/>
        </w:rPr>
        <w:t>Poetika básnického textu a verzológia. Základné pravidlá verzológie pri interpretácii básnického textu.</w:t>
      </w:r>
    </w:p>
    <w:p w:rsidR="00A04C5D" w:rsidRPr="00464DA9" w:rsidRDefault="00A04C5D" w:rsidP="00A04C5D">
      <w:pPr>
        <w:numPr>
          <w:ilvl w:val="0"/>
          <w:numId w:val="1"/>
        </w:numPr>
        <w:spacing w:after="8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Interpretácia prozaického textu (D. Tatarka: Pach). Čítanie s porozumením, empirická skúsenosť </w:t>
      </w:r>
      <w:proofErr w:type="spellStart"/>
      <w:r>
        <w:rPr>
          <w:rFonts w:ascii="Cambria" w:hAnsi="Cambria"/>
          <w:bCs/>
        </w:rPr>
        <w:t>vs</w:t>
      </w:r>
      <w:proofErr w:type="spellEnd"/>
      <w:r>
        <w:rPr>
          <w:rFonts w:ascii="Cambria" w:hAnsi="Cambria"/>
          <w:bCs/>
        </w:rPr>
        <w:t xml:space="preserve"> literárna kompetencia.</w:t>
      </w:r>
    </w:p>
    <w:p w:rsidR="00A04C5D" w:rsidRPr="00464DA9" w:rsidRDefault="00A04C5D" w:rsidP="00A04C5D">
      <w:pPr>
        <w:numPr>
          <w:ilvl w:val="0"/>
          <w:numId w:val="1"/>
        </w:numPr>
        <w:spacing w:after="80"/>
        <w:rPr>
          <w:rFonts w:ascii="Cambria" w:hAnsi="Cambria"/>
          <w:bCs/>
        </w:rPr>
      </w:pPr>
      <w:r>
        <w:rPr>
          <w:rFonts w:ascii="Cambria" w:hAnsi="Cambria"/>
          <w:bCs/>
        </w:rPr>
        <w:t>Interpretácia prozaického textu a </w:t>
      </w:r>
      <w:proofErr w:type="spellStart"/>
      <w:r>
        <w:rPr>
          <w:rFonts w:ascii="Cambria" w:hAnsi="Cambria"/>
          <w:bCs/>
        </w:rPr>
        <w:t>axiológia</w:t>
      </w:r>
      <w:proofErr w:type="spellEnd"/>
      <w:r>
        <w:rPr>
          <w:rFonts w:ascii="Cambria" w:hAnsi="Cambria"/>
          <w:bCs/>
        </w:rPr>
        <w:t xml:space="preserve"> (Poetika prozaického textu a Stanislav Rakús) </w:t>
      </w:r>
    </w:p>
    <w:p w:rsidR="00A04C5D" w:rsidRPr="00464DA9" w:rsidRDefault="00A04C5D" w:rsidP="00A04C5D">
      <w:pPr>
        <w:numPr>
          <w:ilvl w:val="0"/>
          <w:numId w:val="1"/>
        </w:numPr>
        <w:spacing w:after="80"/>
        <w:rPr>
          <w:rFonts w:ascii="Cambria" w:hAnsi="Cambria"/>
          <w:bCs/>
        </w:rPr>
      </w:pPr>
      <w:r>
        <w:rPr>
          <w:rFonts w:ascii="Cambria" w:hAnsi="Cambria"/>
          <w:bCs/>
        </w:rPr>
        <w:t>Dráma ako predmet interpretácie. Dramatické kategórie ako problém poetiky a interpretácie.</w:t>
      </w:r>
    </w:p>
    <w:p w:rsidR="00A04C5D" w:rsidRPr="00464DA9" w:rsidRDefault="00A04C5D" w:rsidP="00A04C5D">
      <w:pPr>
        <w:numPr>
          <w:ilvl w:val="0"/>
          <w:numId w:val="1"/>
        </w:numPr>
        <w:spacing w:after="80"/>
        <w:rPr>
          <w:rFonts w:ascii="Cambria" w:hAnsi="Cambria"/>
          <w:bCs/>
        </w:rPr>
      </w:pPr>
      <w:r>
        <w:rPr>
          <w:rFonts w:ascii="Cambria" w:hAnsi="Cambria"/>
          <w:bCs/>
        </w:rPr>
        <w:lastRenderedPageBreak/>
        <w:t xml:space="preserve">Interpretácia na pozadí vývinu literárnej teórie od 20. storočia. Vedecké prístupy k interpretácii (formalizmus, štrukturalizmus, recepčná škola, </w:t>
      </w:r>
      <w:proofErr w:type="spellStart"/>
      <w:r>
        <w:rPr>
          <w:rFonts w:ascii="Cambria" w:hAnsi="Cambria"/>
          <w:bCs/>
        </w:rPr>
        <w:t>hermeneutika</w:t>
      </w:r>
      <w:proofErr w:type="spellEnd"/>
      <w:r>
        <w:rPr>
          <w:rFonts w:ascii="Cambria" w:hAnsi="Cambria"/>
          <w:bCs/>
        </w:rPr>
        <w:t>, feminizmus, marxizmus a ďalšie)</w:t>
      </w:r>
    </w:p>
    <w:p w:rsidR="00A04C5D" w:rsidRPr="00464DA9" w:rsidRDefault="00A04C5D" w:rsidP="00A04C5D">
      <w:pPr>
        <w:numPr>
          <w:ilvl w:val="0"/>
          <w:numId w:val="1"/>
        </w:numPr>
        <w:spacing w:after="80"/>
        <w:rPr>
          <w:rFonts w:ascii="Cambria" w:hAnsi="Cambria"/>
          <w:bCs/>
        </w:rPr>
      </w:pPr>
      <w:r w:rsidRPr="00464DA9">
        <w:rPr>
          <w:rFonts w:ascii="Cambria" w:hAnsi="Cambria"/>
          <w:bCs/>
        </w:rPr>
        <w:t xml:space="preserve">Postmoderna ako </w:t>
      </w:r>
      <w:r>
        <w:rPr>
          <w:rFonts w:ascii="Cambria" w:hAnsi="Cambria"/>
          <w:bCs/>
        </w:rPr>
        <w:t xml:space="preserve">interpretačný a </w:t>
      </w:r>
      <w:proofErr w:type="spellStart"/>
      <w:r w:rsidRPr="00464DA9">
        <w:rPr>
          <w:rFonts w:ascii="Cambria" w:hAnsi="Cambria"/>
          <w:bCs/>
        </w:rPr>
        <w:t>se</w:t>
      </w:r>
      <w:r>
        <w:rPr>
          <w:rFonts w:ascii="Cambria" w:hAnsi="Cambria"/>
          <w:bCs/>
        </w:rPr>
        <w:t>miopoetický</w:t>
      </w:r>
      <w:proofErr w:type="spellEnd"/>
      <w:r>
        <w:rPr>
          <w:rFonts w:ascii="Cambria" w:hAnsi="Cambria"/>
          <w:bCs/>
        </w:rPr>
        <w:t xml:space="preserve"> problém.</w:t>
      </w:r>
    </w:p>
    <w:p w:rsidR="00A04C5D" w:rsidRDefault="00A04C5D" w:rsidP="00A04C5D">
      <w:pPr>
        <w:numPr>
          <w:ilvl w:val="0"/>
          <w:numId w:val="1"/>
        </w:numPr>
        <w:spacing w:after="80"/>
        <w:rPr>
          <w:rFonts w:ascii="Cambria" w:hAnsi="Cambria"/>
          <w:bCs/>
        </w:rPr>
      </w:pPr>
      <w:r>
        <w:rPr>
          <w:rFonts w:ascii="Cambria" w:hAnsi="Cambria"/>
          <w:bCs/>
        </w:rPr>
        <w:t>Špecifiká vybraných textov ako interpretačných problémov.</w:t>
      </w:r>
    </w:p>
    <w:p w:rsidR="00A04C5D" w:rsidRPr="00464DA9" w:rsidRDefault="00A04C5D" w:rsidP="00A04C5D">
      <w:pPr>
        <w:numPr>
          <w:ilvl w:val="0"/>
          <w:numId w:val="1"/>
        </w:numPr>
        <w:spacing w:after="80"/>
        <w:rPr>
          <w:rFonts w:ascii="Cambria" w:hAnsi="Cambria"/>
          <w:bCs/>
        </w:rPr>
      </w:pPr>
      <w:r>
        <w:rPr>
          <w:rFonts w:ascii="Cambria" w:hAnsi="Cambria"/>
          <w:bCs/>
        </w:rPr>
        <w:t>Záverečný test.</w:t>
      </w:r>
    </w:p>
    <w:p w:rsidR="00A04C5D" w:rsidRPr="00464DA9" w:rsidRDefault="00A04C5D" w:rsidP="00A04C5D">
      <w:pPr>
        <w:ind w:left="360"/>
        <w:rPr>
          <w:rFonts w:ascii="Cambria" w:hAnsi="Cambria"/>
          <w:bCs/>
        </w:rPr>
      </w:pPr>
    </w:p>
    <w:p w:rsidR="00A04C5D" w:rsidRPr="00464DA9" w:rsidRDefault="00A04C5D" w:rsidP="00A04C5D">
      <w:pPr>
        <w:rPr>
          <w:rFonts w:ascii="Cambria" w:hAnsi="Cambria"/>
          <w:bCs/>
        </w:rPr>
      </w:pPr>
    </w:p>
    <w:p w:rsidR="00A04C5D" w:rsidRPr="00464DA9" w:rsidRDefault="00A04C5D" w:rsidP="00A04C5D">
      <w:pPr>
        <w:rPr>
          <w:rFonts w:ascii="Cambria" w:hAnsi="Cambria"/>
          <w:bCs/>
        </w:rPr>
      </w:pPr>
      <w:r w:rsidRPr="00464DA9">
        <w:rPr>
          <w:rFonts w:ascii="Cambria" w:hAnsi="Cambria"/>
          <w:bCs/>
        </w:rPr>
        <w:t>Odporúčaná literatúra:</w:t>
      </w:r>
    </w:p>
    <w:p w:rsidR="00A04C5D" w:rsidRPr="00464DA9" w:rsidRDefault="00A04C5D" w:rsidP="00A04C5D">
      <w:pPr>
        <w:rPr>
          <w:rFonts w:ascii="Cambria" w:hAnsi="Cambria"/>
          <w:bCs/>
        </w:rPr>
      </w:pPr>
      <w:proofErr w:type="spellStart"/>
      <w:r w:rsidRPr="00464DA9">
        <w:rPr>
          <w:rFonts w:ascii="Cambria" w:hAnsi="Cambria"/>
          <w:bCs/>
        </w:rPr>
        <w:t>Wellek</w:t>
      </w:r>
      <w:proofErr w:type="spellEnd"/>
      <w:r w:rsidRPr="00464DA9">
        <w:rPr>
          <w:rFonts w:ascii="Cambria" w:hAnsi="Cambria"/>
          <w:bCs/>
        </w:rPr>
        <w:t xml:space="preserve">, R. - </w:t>
      </w:r>
      <w:proofErr w:type="spellStart"/>
      <w:r w:rsidRPr="00464DA9">
        <w:rPr>
          <w:rFonts w:ascii="Cambria" w:hAnsi="Cambria"/>
          <w:bCs/>
        </w:rPr>
        <w:t>Warren</w:t>
      </w:r>
      <w:proofErr w:type="spellEnd"/>
      <w:r w:rsidRPr="00464DA9">
        <w:rPr>
          <w:rFonts w:ascii="Cambria" w:hAnsi="Cambria"/>
          <w:bCs/>
        </w:rPr>
        <w:t xml:space="preserve">, A.: </w:t>
      </w:r>
      <w:proofErr w:type="spellStart"/>
      <w:r w:rsidRPr="00464DA9">
        <w:rPr>
          <w:rFonts w:ascii="Cambria" w:hAnsi="Cambria"/>
          <w:bCs/>
          <w:i/>
        </w:rPr>
        <w:t>Teorie</w:t>
      </w:r>
      <w:proofErr w:type="spellEnd"/>
      <w:r w:rsidRPr="00464DA9">
        <w:rPr>
          <w:rFonts w:ascii="Cambria" w:hAnsi="Cambria"/>
          <w:bCs/>
          <w:i/>
        </w:rPr>
        <w:t xml:space="preserve"> </w:t>
      </w:r>
      <w:proofErr w:type="spellStart"/>
      <w:r w:rsidRPr="00464DA9">
        <w:rPr>
          <w:rFonts w:ascii="Cambria" w:hAnsi="Cambria"/>
          <w:bCs/>
          <w:i/>
        </w:rPr>
        <w:t>literatury</w:t>
      </w:r>
      <w:proofErr w:type="spellEnd"/>
      <w:r w:rsidRPr="00464DA9">
        <w:rPr>
          <w:rFonts w:ascii="Cambria" w:hAnsi="Cambria"/>
          <w:bCs/>
        </w:rPr>
        <w:t xml:space="preserve">. Olomouc 1996. </w:t>
      </w:r>
    </w:p>
    <w:p w:rsidR="00A04C5D" w:rsidRPr="00464DA9" w:rsidRDefault="00A04C5D" w:rsidP="00A04C5D">
      <w:pPr>
        <w:rPr>
          <w:rFonts w:ascii="Cambria" w:hAnsi="Cambria"/>
          <w:bCs/>
        </w:rPr>
      </w:pPr>
      <w:proofErr w:type="spellStart"/>
      <w:r w:rsidRPr="00464DA9">
        <w:rPr>
          <w:rFonts w:ascii="Cambria" w:hAnsi="Cambria"/>
          <w:bCs/>
        </w:rPr>
        <w:t>Tomaševskij</w:t>
      </w:r>
      <w:proofErr w:type="spellEnd"/>
      <w:r w:rsidRPr="00464DA9">
        <w:rPr>
          <w:rFonts w:ascii="Cambria" w:hAnsi="Cambria"/>
          <w:bCs/>
        </w:rPr>
        <w:t xml:space="preserve">, B.: </w:t>
      </w:r>
      <w:r w:rsidRPr="00464DA9">
        <w:rPr>
          <w:rFonts w:ascii="Cambria" w:hAnsi="Cambria"/>
          <w:bCs/>
          <w:i/>
        </w:rPr>
        <w:t>Poetika</w:t>
      </w:r>
      <w:r w:rsidRPr="00464DA9">
        <w:rPr>
          <w:rFonts w:ascii="Cambria" w:hAnsi="Cambria"/>
          <w:bCs/>
        </w:rPr>
        <w:t>. Bratislava 1971.  </w:t>
      </w:r>
    </w:p>
    <w:p w:rsidR="00A04C5D" w:rsidRPr="00464DA9" w:rsidRDefault="00A04C5D" w:rsidP="00A04C5D">
      <w:pPr>
        <w:rPr>
          <w:rFonts w:ascii="Cambria" w:hAnsi="Cambria"/>
          <w:bCs/>
        </w:rPr>
      </w:pPr>
      <w:proofErr w:type="spellStart"/>
      <w:r w:rsidRPr="00464DA9">
        <w:rPr>
          <w:rFonts w:ascii="Cambria" w:hAnsi="Cambria"/>
          <w:bCs/>
        </w:rPr>
        <w:t>Hrabák</w:t>
      </w:r>
      <w:proofErr w:type="spellEnd"/>
      <w:r w:rsidRPr="00464DA9">
        <w:rPr>
          <w:rFonts w:ascii="Cambria" w:hAnsi="Cambria"/>
          <w:bCs/>
        </w:rPr>
        <w:t xml:space="preserve">, J.: </w:t>
      </w:r>
      <w:r w:rsidRPr="00464DA9">
        <w:rPr>
          <w:rFonts w:ascii="Cambria" w:hAnsi="Cambria"/>
          <w:bCs/>
          <w:i/>
        </w:rPr>
        <w:t>Poetika</w:t>
      </w:r>
      <w:r w:rsidRPr="00464DA9">
        <w:rPr>
          <w:rFonts w:ascii="Cambria" w:hAnsi="Cambria"/>
          <w:bCs/>
        </w:rPr>
        <w:t xml:space="preserve">. Praha 1973, 1978. </w:t>
      </w:r>
    </w:p>
    <w:p w:rsidR="00A04C5D" w:rsidRPr="00464DA9" w:rsidRDefault="00A04C5D" w:rsidP="00A04C5D">
      <w:pPr>
        <w:rPr>
          <w:rFonts w:ascii="Cambria" w:hAnsi="Cambria"/>
          <w:bCs/>
        </w:rPr>
      </w:pPr>
      <w:r w:rsidRPr="00464DA9">
        <w:rPr>
          <w:rFonts w:ascii="Cambria" w:hAnsi="Cambria"/>
          <w:bCs/>
        </w:rPr>
        <w:t xml:space="preserve">Rakús, S.: </w:t>
      </w:r>
      <w:r w:rsidRPr="00464DA9">
        <w:rPr>
          <w:rFonts w:ascii="Cambria" w:hAnsi="Cambria"/>
          <w:bCs/>
          <w:i/>
        </w:rPr>
        <w:t>Poetika prozaického textu (Látka, téma, problém, tvar).</w:t>
      </w:r>
      <w:r w:rsidRPr="00464DA9">
        <w:rPr>
          <w:rFonts w:ascii="Cambria" w:hAnsi="Cambria"/>
          <w:bCs/>
        </w:rPr>
        <w:t xml:space="preserve"> Bratislava 1995, Prešov 2004. </w:t>
      </w:r>
    </w:p>
    <w:p w:rsidR="00A04C5D" w:rsidRPr="00464DA9" w:rsidRDefault="00A04C5D" w:rsidP="00A04C5D">
      <w:pPr>
        <w:rPr>
          <w:rFonts w:ascii="Cambria" w:hAnsi="Cambria"/>
          <w:bCs/>
        </w:rPr>
      </w:pPr>
      <w:proofErr w:type="spellStart"/>
      <w:r w:rsidRPr="00464DA9">
        <w:rPr>
          <w:rFonts w:ascii="Cambria" w:hAnsi="Cambria"/>
          <w:bCs/>
        </w:rPr>
        <w:t>Staiger</w:t>
      </w:r>
      <w:proofErr w:type="spellEnd"/>
      <w:r w:rsidRPr="00464DA9">
        <w:rPr>
          <w:rFonts w:ascii="Cambria" w:hAnsi="Cambria"/>
          <w:bCs/>
        </w:rPr>
        <w:t xml:space="preserve">, E.: </w:t>
      </w:r>
      <w:r w:rsidRPr="00464DA9">
        <w:rPr>
          <w:rFonts w:ascii="Cambria" w:hAnsi="Cambria"/>
          <w:bCs/>
          <w:i/>
        </w:rPr>
        <w:t>Základní pojmy poetiky</w:t>
      </w:r>
      <w:r w:rsidRPr="00464DA9">
        <w:rPr>
          <w:rFonts w:ascii="Cambria" w:hAnsi="Cambria"/>
          <w:bCs/>
        </w:rPr>
        <w:t xml:space="preserve">. Praha 1969. </w:t>
      </w:r>
    </w:p>
    <w:p w:rsidR="00A04C5D" w:rsidRPr="00464DA9" w:rsidRDefault="00A04C5D" w:rsidP="00A04C5D">
      <w:pPr>
        <w:rPr>
          <w:rFonts w:ascii="Cambria" w:hAnsi="Cambria"/>
          <w:bCs/>
        </w:rPr>
      </w:pPr>
      <w:r w:rsidRPr="00464DA9">
        <w:rPr>
          <w:rFonts w:ascii="Cambria" w:hAnsi="Cambria"/>
          <w:bCs/>
        </w:rPr>
        <w:t xml:space="preserve">Miko, F.: </w:t>
      </w:r>
      <w:r w:rsidRPr="00464DA9">
        <w:rPr>
          <w:rFonts w:ascii="Cambria" w:hAnsi="Cambria"/>
          <w:bCs/>
          <w:i/>
        </w:rPr>
        <w:t>Od epiky k lyrike</w:t>
      </w:r>
      <w:r w:rsidRPr="00464DA9">
        <w:rPr>
          <w:rFonts w:ascii="Cambria" w:hAnsi="Cambria"/>
          <w:bCs/>
        </w:rPr>
        <w:t>. Bratislava 1973.</w:t>
      </w:r>
    </w:p>
    <w:p w:rsidR="00A04C5D" w:rsidRPr="00464DA9" w:rsidRDefault="00A04C5D" w:rsidP="00A04C5D">
      <w:pPr>
        <w:rPr>
          <w:rFonts w:ascii="Cambria" w:hAnsi="Cambria"/>
          <w:bCs/>
        </w:rPr>
      </w:pPr>
      <w:proofErr w:type="spellStart"/>
      <w:r w:rsidRPr="00464DA9">
        <w:rPr>
          <w:rFonts w:ascii="Cambria" w:hAnsi="Cambria"/>
          <w:bCs/>
        </w:rPr>
        <w:t>Bloom</w:t>
      </w:r>
      <w:proofErr w:type="spellEnd"/>
      <w:r w:rsidRPr="00464DA9">
        <w:rPr>
          <w:rFonts w:ascii="Cambria" w:hAnsi="Cambria"/>
          <w:bCs/>
        </w:rPr>
        <w:t xml:space="preserve">, H.: </w:t>
      </w:r>
      <w:r w:rsidRPr="00464DA9">
        <w:rPr>
          <w:rFonts w:ascii="Cambria" w:hAnsi="Cambria"/>
          <w:bCs/>
          <w:i/>
        </w:rPr>
        <w:t>Kánon západní literatúry</w:t>
      </w:r>
      <w:r w:rsidRPr="00464DA9">
        <w:rPr>
          <w:rFonts w:ascii="Cambria" w:hAnsi="Cambria"/>
          <w:bCs/>
        </w:rPr>
        <w:t>. Praha 2000.</w:t>
      </w:r>
      <w:r w:rsidRPr="00464DA9">
        <w:rPr>
          <w:rFonts w:ascii="Cambria" w:hAnsi="Cambria"/>
          <w:bCs/>
        </w:rPr>
        <w:br/>
      </w:r>
      <w:proofErr w:type="spellStart"/>
      <w:r w:rsidRPr="00464DA9">
        <w:rPr>
          <w:rFonts w:ascii="Cambria" w:hAnsi="Cambria"/>
          <w:bCs/>
        </w:rPr>
        <w:t>Mukařovský</w:t>
      </w:r>
      <w:proofErr w:type="spellEnd"/>
      <w:r w:rsidRPr="00464DA9">
        <w:rPr>
          <w:rFonts w:ascii="Cambria" w:hAnsi="Cambria"/>
          <w:bCs/>
        </w:rPr>
        <w:t xml:space="preserve">, J.: </w:t>
      </w:r>
      <w:proofErr w:type="spellStart"/>
      <w:r w:rsidRPr="00464DA9">
        <w:rPr>
          <w:rFonts w:ascii="Cambria" w:hAnsi="Cambria"/>
          <w:bCs/>
          <w:i/>
        </w:rPr>
        <w:t>Studie</w:t>
      </w:r>
      <w:proofErr w:type="spellEnd"/>
      <w:r w:rsidRPr="00464DA9">
        <w:rPr>
          <w:rFonts w:ascii="Cambria" w:hAnsi="Cambria"/>
          <w:bCs/>
          <w:i/>
        </w:rPr>
        <w:t xml:space="preserve"> z estetiky</w:t>
      </w:r>
      <w:r w:rsidRPr="00464DA9">
        <w:rPr>
          <w:rFonts w:ascii="Cambria" w:hAnsi="Cambria"/>
          <w:bCs/>
        </w:rPr>
        <w:t>. Praha 1966.</w:t>
      </w:r>
    </w:p>
    <w:p w:rsidR="00A04C5D" w:rsidRPr="00464DA9" w:rsidRDefault="00A04C5D" w:rsidP="00A04C5D">
      <w:pPr>
        <w:rPr>
          <w:rFonts w:ascii="Cambria" w:hAnsi="Cambria"/>
          <w:bCs/>
        </w:rPr>
      </w:pPr>
      <w:proofErr w:type="spellStart"/>
      <w:r w:rsidRPr="00464DA9">
        <w:rPr>
          <w:rFonts w:ascii="Cambria" w:hAnsi="Cambria"/>
          <w:bCs/>
        </w:rPr>
        <w:t>Hrabák</w:t>
      </w:r>
      <w:proofErr w:type="spellEnd"/>
      <w:r w:rsidRPr="00464DA9">
        <w:rPr>
          <w:rFonts w:ascii="Cambria" w:hAnsi="Cambria"/>
          <w:bCs/>
        </w:rPr>
        <w:t xml:space="preserve">, J.: </w:t>
      </w:r>
      <w:r w:rsidRPr="00464DA9">
        <w:rPr>
          <w:rFonts w:ascii="Cambria" w:hAnsi="Cambria"/>
          <w:bCs/>
          <w:i/>
        </w:rPr>
        <w:t xml:space="preserve">Úvod do </w:t>
      </w:r>
      <w:proofErr w:type="spellStart"/>
      <w:r w:rsidRPr="00464DA9">
        <w:rPr>
          <w:rFonts w:ascii="Cambria" w:hAnsi="Cambria"/>
          <w:bCs/>
          <w:i/>
        </w:rPr>
        <w:t>studia</w:t>
      </w:r>
      <w:proofErr w:type="spellEnd"/>
      <w:r w:rsidRPr="00464DA9">
        <w:rPr>
          <w:rFonts w:ascii="Cambria" w:hAnsi="Cambria"/>
          <w:bCs/>
          <w:i/>
        </w:rPr>
        <w:t xml:space="preserve"> </w:t>
      </w:r>
      <w:proofErr w:type="spellStart"/>
      <w:r w:rsidRPr="00464DA9">
        <w:rPr>
          <w:rFonts w:ascii="Cambria" w:hAnsi="Cambria"/>
          <w:bCs/>
          <w:i/>
        </w:rPr>
        <w:t>literatury</w:t>
      </w:r>
      <w:proofErr w:type="spellEnd"/>
      <w:r w:rsidRPr="00464DA9">
        <w:rPr>
          <w:rFonts w:ascii="Cambria" w:hAnsi="Cambria"/>
          <w:bCs/>
        </w:rPr>
        <w:t>. Praha 1977.</w:t>
      </w:r>
    </w:p>
    <w:p w:rsidR="00A04C5D" w:rsidRPr="00464DA9" w:rsidRDefault="00A04C5D" w:rsidP="00A04C5D">
      <w:pPr>
        <w:rPr>
          <w:rFonts w:ascii="Cambria" w:hAnsi="Cambria"/>
          <w:bCs/>
        </w:rPr>
      </w:pPr>
      <w:r w:rsidRPr="00464DA9">
        <w:rPr>
          <w:rFonts w:ascii="Cambria" w:hAnsi="Cambria"/>
          <w:bCs/>
        </w:rPr>
        <w:t>Žilka, T.</w:t>
      </w:r>
      <w:r w:rsidRPr="00464DA9">
        <w:rPr>
          <w:rFonts w:ascii="Cambria" w:hAnsi="Cambria"/>
          <w:bCs/>
          <w:i/>
        </w:rPr>
        <w:t>: Poetický slovník.</w:t>
      </w:r>
      <w:r w:rsidRPr="00464DA9">
        <w:rPr>
          <w:rFonts w:ascii="Cambria" w:hAnsi="Cambria"/>
          <w:bCs/>
        </w:rPr>
        <w:t xml:space="preserve"> Bratislava 1987.</w:t>
      </w:r>
    </w:p>
    <w:p w:rsidR="00A04C5D" w:rsidRPr="00464DA9" w:rsidRDefault="00A04C5D" w:rsidP="00A04C5D">
      <w:pPr>
        <w:rPr>
          <w:rFonts w:ascii="Cambria" w:hAnsi="Cambria"/>
          <w:bCs/>
        </w:rPr>
      </w:pPr>
      <w:r w:rsidRPr="00464DA9">
        <w:rPr>
          <w:rFonts w:ascii="Cambria" w:hAnsi="Cambria"/>
          <w:bCs/>
        </w:rPr>
        <w:t xml:space="preserve">Mistrík, J.: </w:t>
      </w:r>
      <w:r w:rsidRPr="00464DA9">
        <w:rPr>
          <w:rFonts w:ascii="Cambria" w:hAnsi="Cambria"/>
          <w:bCs/>
          <w:i/>
        </w:rPr>
        <w:t>Dramatický text</w:t>
      </w:r>
      <w:r w:rsidRPr="00464DA9">
        <w:rPr>
          <w:rFonts w:ascii="Cambria" w:hAnsi="Cambria"/>
          <w:bCs/>
        </w:rPr>
        <w:t>. Bratislava 1987. s. 72-79, s. 136-139</w:t>
      </w:r>
      <w:r w:rsidRPr="00464DA9">
        <w:rPr>
          <w:rFonts w:ascii="Cambria" w:hAnsi="Cambria"/>
          <w:bCs/>
        </w:rPr>
        <w:br/>
        <w:t xml:space="preserve">Popovič, A. a kol.: </w:t>
      </w:r>
      <w:r w:rsidRPr="00464DA9">
        <w:rPr>
          <w:rFonts w:ascii="Cambria" w:hAnsi="Cambria"/>
          <w:bCs/>
          <w:i/>
        </w:rPr>
        <w:t>Interpretácia umeleckého textu</w:t>
      </w:r>
      <w:r w:rsidRPr="00464DA9">
        <w:rPr>
          <w:rFonts w:ascii="Cambria" w:hAnsi="Cambria"/>
          <w:bCs/>
        </w:rPr>
        <w:t>. Bratislava 1981. </w:t>
      </w:r>
    </w:p>
    <w:p w:rsidR="00A04C5D" w:rsidRDefault="00A04C5D" w:rsidP="00A04C5D">
      <w:pPr>
        <w:rPr>
          <w:rFonts w:ascii="Cambria" w:hAnsi="Cambria"/>
          <w:bCs/>
        </w:rPr>
      </w:pPr>
      <w:proofErr w:type="spellStart"/>
      <w:r w:rsidRPr="00464DA9">
        <w:rPr>
          <w:rFonts w:ascii="Cambria" w:hAnsi="Cambria"/>
          <w:bCs/>
        </w:rPr>
        <w:t>Culler</w:t>
      </w:r>
      <w:proofErr w:type="spellEnd"/>
      <w:r w:rsidRPr="00464DA9">
        <w:rPr>
          <w:rFonts w:ascii="Cambria" w:hAnsi="Cambria"/>
          <w:bCs/>
        </w:rPr>
        <w:t>, J.</w:t>
      </w:r>
      <w:r w:rsidRPr="00464DA9">
        <w:rPr>
          <w:rFonts w:ascii="Cambria" w:hAnsi="Cambria"/>
          <w:bCs/>
          <w:i/>
        </w:rPr>
        <w:t xml:space="preserve">: </w:t>
      </w:r>
      <w:proofErr w:type="spellStart"/>
      <w:r w:rsidRPr="00464DA9">
        <w:rPr>
          <w:rFonts w:ascii="Cambria" w:hAnsi="Cambria"/>
          <w:bCs/>
          <w:i/>
        </w:rPr>
        <w:t>Krátký</w:t>
      </w:r>
      <w:proofErr w:type="spellEnd"/>
      <w:r w:rsidRPr="00464DA9">
        <w:rPr>
          <w:rFonts w:ascii="Cambria" w:hAnsi="Cambria"/>
          <w:bCs/>
          <w:i/>
        </w:rPr>
        <w:t xml:space="preserve"> úvod do </w:t>
      </w:r>
      <w:proofErr w:type="spellStart"/>
      <w:r w:rsidRPr="00464DA9">
        <w:rPr>
          <w:rFonts w:ascii="Cambria" w:hAnsi="Cambria"/>
          <w:bCs/>
          <w:i/>
        </w:rPr>
        <w:t>literární</w:t>
      </w:r>
      <w:proofErr w:type="spellEnd"/>
      <w:r w:rsidRPr="00464DA9">
        <w:rPr>
          <w:rFonts w:ascii="Cambria" w:hAnsi="Cambria"/>
          <w:bCs/>
          <w:i/>
        </w:rPr>
        <w:t xml:space="preserve"> </w:t>
      </w:r>
      <w:proofErr w:type="spellStart"/>
      <w:r w:rsidRPr="00464DA9">
        <w:rPr>
          <w:rFonts w:ascii="Cambria" w:hAnsi="Cambria"/>
          <w:bCs/>
          <w:i/>
        </w:rPr>
        <w:t>teorie</w:t>
      </w:r>
      <w:proofErr w:type="spellEnd"/>
      <w:r w:rsidRPr="00464DA9">
        <w:rPr>
          <w:rFonts w:ascii="Cambria" w:hAnsi="Cambria"/>
          <w:bCs/>
          <w:i/>
        </w:rPr>
        <w:t>.</w:t>
      </w:r>
      <w:r w:rsidRPr="00464DA9">
        <w:rPr>
          <w:rFonts w:ascii="Cambria" w:hAnsi="Cambria"/>
          <w:bCs/>
        </w:rPr>
        <w:t xml:space="preserve"> Brno 2002</w:t>
      </w:r>
      <w:r>
        <w:rPr>
          <w:rFonts w:ascii="Cambria" w:hAnsi="Cambria"/>
          <w:bCs/>
        </w:rPr>
        <w:t>.</w:t>
      </w:r>
    </w:p>
    <w:p w:rsidR="00A04C5D" w:rsidRPr="00464DA9" w:rsidRDefault="00A04C5D" w:rsidP="00A04C5D">
      <w:pPr>
        <w:rPr>
          <w:rFonts w:ascii="Cambria" w:hAnsi="Cambria"/>
          <w:bCs/>
        </w:rPr>
      </w:pPr>
      <w:proofErr w:type="spellStart"/>
      <w:r>
        <w:rPr>
          <w:rFonts w:ascii="Cambria" w:hAnsi="Cambria"/>
          <w:bCs/>
        </w:rPr>
        <w:t>Eco</w:t>
      </w:r>
      <w:proofErr w:type="spellEnd"/>
      <w:r>
        <w:rPr>
          <w:rFonts w:ascii="Cambria" w:hAnsi="Cambria"/>
          <w:bCs/>
        </w:rPr>
        <w:t xml:space="preserve">, U. a kol.: </w:t>
      </w:r>
      <w:r w:rsidRPr="001A7120">
        <w:rPr>
          <w:rFonts w:ascii="Cambria" w:hAnsi="Cambria"/>
          <w:bCs/>
          <w:i/>
        </w:rPr>
        <w:t>Interpretácia a </w:t>
      </w:r>
      <w:proofErr w:type="spellStart"/>
      <w:r w:rsidRPr="001A7120">
        <w:rPr>
          <w:rFonts w:ascii="Cambria" w:hAnsi="Cambria"/>
          <w:bCs/>
          <w:i/>
        </w:rPr>
        <w:t>nadinterpretácia</w:t>
      </w:r>
      <w:proofErr w:type="spellEnd"/>
      <w:r>
        <w:rPr>
          <w:rFonts w:ascii="Cambria" w:hAnsi="Cambria"/>
          <w:bCs/>
        </w:rPr>
        <w:t xml:space="preserve">. Bratislava, 1995. </w:t>
      </w:r>
    </w:p>
    <w:p w:rsidR="00A04C5D" w:rsidRPr="00464DA9" w:rsidRDefault="00A04C5D" w:rsidP="00A04C5D">
      <w:pPr>
        <w:rPr>
          <w:rFonts w:ascii="Cambria" w:hAnsi="Cambria"/>
          <w:bCs/>
        </w:rPr>
      </w:pPr>
      <w:proofErr w:type="spellStart"/>
      <w:r w:rsidRPr="00464DA9">
        <w:rPr>
          <w:rFonts w:ascii="Cambria" w:hAnsi="Cambria"/>
          <w:bCs/>
        </w:rPr>
        <w:t>Valcerová</w:t>
      </w:r>
      <w:proofErr w:type="spellEnd"/>
      <w:r w:rsidRPr="00464DA9">
        <w:rPr>
          <w:rFonts w:ascii="Cambria" w:hAnsi="Cambria"/>
          <w:bCs/>
        </w:rPr>
        <w:t xml:space="preserve">, A.: </w:t>
      </w:r>
      <w:r w:rsidRPr="00464DA9">
        <w:rPr>
          <w:rFonts w:ascii="Cambria" w:hAnsi="Cambria"/>
          <w:bCs/>
          <w:i/>
        </w:rPr>
        <w:t>V labyrinte vzťahov</w:t>
      </w:r>
      <w:r w:rsidRPr="00464DA9">
        <w:rPr>
          <w:rFonts w:ascii="Cambria" w:hAnsi="Cambria"/>
          <w:bCs/>
        </w:rPr>
        <w:t>. FF PU,  Prešov 2000.</w:t>
      </w:r>
      <w:r w:rsidRPr="00464DA9">
        <w:rPr>
          <w:rFonts w:ascii="Cambria" w:hAnsi="Cambria"/>
          <w:bCs/>
        </w:rPr>
        <w:br/>
      </w:r>
      <w:proofErr w:type="spellStart"/>
      <w:r w:rsidRPr="00464DA9">
        <w:rPr>
          <w:rFonts w:ascii="Cambria" w:hAnsi="Cambria"/>
          <w:bCs/>
        </w:rPr>
        <w:t>Zambor</w:t>
      </w:r>
      <w:proofErr w:type="spellEnd"/>
      <w:r w:rsidRPr="00464DA9">
        <w:rPr>
          <w:rFonts w:ascii="Cambria" w:hAnsi="Cambria"/>
          <w:bCs/>
        </w:rPr>
        <w:t xml:space="preserve">, J.: </w:t>
      </w:r>
      <w:r w:rsidRPr="00464DA9">
        <w:rPr>
          <w:rFonts w:ascii="Cambria" w:hAnsi="Cambria"/>
          <w:bCs/>
          <w:i/>
        </w:rPr>
        <w:t>Preklad ako umenie</w:t>
      </w:r>
      <w:r w:rsidRPr="00464DA9">
        <w:rPr>
          <w:rFonts w:ascii="Cambria" w:hAnsi="Cambria"/>
          <w:bCs/>
        </w:rPr>
        <w:t>. UK, Bratislava 2000.</w:t>
      </w:r>
    </w:p>
    <w:p w:rsidR="00A04C5D" w:rsidRDefault="00A04C5D" w:rsidP="00A04C5D">
      <w:pPr>
        <w:rPr>
          <w:rFonts w:ascii="Cambria" w:hAnsi="Cambria"/>
        </w:rPr>
      </w:pPr>
    </w:p>
    <w:p w:rsidR="00A04C5D" w:rsidRDefault="00A04C5D" w:rsidP="00A04C5D">
      <w:pPr>
        <w:rPr>
          <w:rFonts w:ascii="Cambria" w:hAnsi="Cambria"/>
        </w:rPr>
      </w:pPr>
    </w:p>
    <w:p w:rsidR="00A04C5D" w:rsidRPr="00464DA9" w:rsidRDefault="002E34CB" w:rsidP="002E34CB">
      <w:pPr>
        <w:rPr>
          <w:rFonts w:ascii="Cambria" w:hAnsi="Cambria"/>
        </w:rPr>
      </w:pPr>
      <w:bookmarkStart w:id="1" w:name="_GoBack"/>
      <w:bookmarkEnd w:id="1"/>
      <w:r w:rsidRPr="00464DA9">
        <w:rPr>
          <w:rFonts w:ascii="Cambria" w:hAnsi="Cambria"/>
        </w:rPr>
        <w:t xml:space="preserve"> </w:t>
      </w:r>
    </w:p>
    <w:p w:rsidR="006132ED" w:rsidRDefault="006132ED"/>
    <w:sectPr w:rsidR="006132ED" w:rsidSect="00A04C5D">
      <w:footerReference w:type="even" r:id="rId5"/>
      <w:footerReference w:type="default" r:id="rId6"/>
      <w:pgSz w:w="11906" w:h="16838"/>
      <w:pgMar w:top="1418" w:right="1286" w:bottom="899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0B3" w:rsidRDefault="002E34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50B3" w:rsidRDefault="002E34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0B3" w:rsidRDefault="002E34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250B3" w:rsidRDefault="002E34CB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E661D"/>
    <w:multiLevelType w:val="hybridMultilevel"/>
    <w:tmpl w:val="539869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E97D08"/>
    <w:multiLevelType w:val="hybridMultilevel"/>
    <w:tmpl w:val="539869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5D"/>
    <w:rsid w:val="002E34CB"/>
    <w:rsid w:val="006132ED"/>
    <w:rsid w:val="00A04C5D"/>
    <w:rsid w:val="00DB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5E695-22EA-4F3E-8CED-8E436359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A04C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A04C5D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styleId="PageNumber">
    <w:name w:val="page number"/>
    <w:basedOn w:val="DefaultParagraphFont"/>
    <w:semiHidden/>
    <w:rsid w:val="00A04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vinitsch</dc:creator>
  <cp:keywords/>
  <dc:description/>
  <cp:lastModifiedBy>vinitsch</cp:lastModifiedBy>
  <cp:revision>2</cp:revision>
  <dcterms:created xsi:type="dcterms:W3CDTF">2018-10-12T07:28:00Z</dcterms:created>
  <dcterms:modified xsi:type="dcterms:W3CDTF">2018-10-12T07:29:00Z</dcterms:modified>
</cp:coreProperties>
</file>