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3E" w:rsidRDefault="00C6713E" w:rsidP="00C6713E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>Štylistika slovenského jazyka</w:t>
      </w:r>
    </w:p>
    <w:p w:rsidR="00C6713E" w:rsidRDefault="00C6713E" w:rsidP="00C6713E">
      <w:pPr>
        <w:pBdr>
          <w:bottom w:val="single" w:sz="12" w:space="1" w:color="auto"/>
        </w:pBdr>
        <w:jc w:val="center"/>
      </w:pPr>
    </w:p>
    <w:p w:rsidR="00C6713E" w:rsidRDefault="00C6713E" w:rsidP="00C6713E">
      <w:pPr>
        <w:pBdr>
          <w:bottom w:val="single" w:sz="12" w:space="1" w:color="auto"/>
        </w:pBdr>
        <w:jc w:val="center"/>
        <w:rPr>
          <w:b/>
        </w:rPr>
      </w:pPr>
    </w:p>
    <w:p w:rsidR="00C6713E" w:rsidRDefault="00C6713E" w:rsidP="00C6713E">
      <w:pPr>
        <w:jc w:val="both"/>
        <w:rPr>
          <w:b/>
          <w:sz w:val="28"/>
        </w:rPr>
      </w:pPr>
    </w:p>
    <w:p w:rsidR="00C6713E" w:rsidRDefault="00C6713E" w:rsidP="00C6713E">
      <w:pPr>
        <w:jc w:val="both"/>
        <w:rPr>
          <w:sz w:val="22"/>
        </w:rPr>
      </w:pPr>
      <w:r>
        <w:rPr>
          <w:sz w:val="22"/>
        </w:rPr>
        <w:t xml:space="preserve">Kód predmetu: </w:t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r w:rsidRPr="003C72FB">
        <w:rPr>
          <w:sz w:val="22"/>
          <w:szCs w:val="22"/>
        </w:rPr>
        <w:t>1IPT/STYSJ/15</w:t>
      </w:r>
      <w:r>
        <w:rPr>
          <w:sz w:val="22"/>
          <w:szCs w:val="22"/>
        </w:rPr>
        <w:t xml:space="preserve"> </w:t>
      </w:r>
    </w:p>
    <w:bookmarkEnd w:id="0"/>
    <w:p w:rsidR="00C6713E" w:rsidRDefault="00C6713E" w:rsidP="00C6713E">
      <w:pPr>
        <w:jc w:val="both"/>
        <w:rPr>
          <w:sz w:val="22"/>
        </w:rPr>
      </w:pPr>
      <w:r>
        <w:rPr>
          <w:sz w:val="22"/>
        </w:rPr>
        <w:t xml:space="preserve">Akademický rok: </w:t>
      </w:r>
      <w:r>
        <w:rPr>
          <w:sz w:val="22"/>
        </w:rPr>
        <w:tab/>
        <w:t>2018/2019</w:t>
      </w:r>
    </w:p>
    <w:p w:rsidR="00C6713E" w:rsidRDefault="00C6713E" w:rsidP="00C6713E">
      <w:pPr>
        <w:jc w:val="both"/>
        <w:rPr>
          <w:sz w:val="22"/>
        </w:rPr>
      </w:pPr>
      <w:r>
        <w:rPr>
          <w:sz w:val="22"/>
        </w:rPr>
        <w:t>Študijný program:</w:t>
      </w:r>
      <w:r>
        <w:rPr>
          <w:sz w:val="22"/>
        </w:rPr>
        <w:tab/>
        <w:t>bakalársky; prekladateľstvo a tlmočníctvo</w:t>
      </w:r>
    </w:p>
    <w:p w:rsidR="00C6713E" w:rsidRDefault="00C6713E" w:rsidP="00C6713E">
      <w:pPr>
        <w:jc w:val="both"/>
        <w:rPr>
          <w:sz w:val="22"/>
        </w:rPr>
      </w:pPr>
      <w:r>
        <w:rPr>
          <w:sz w:val="22"/>
        </w:rPr>
        <w:t xml:space="preserve">Ročník: </w:t>
      </w:r>
      <w:r>
        <w:rPr>
          <w:sz w:val="22"/>
        </w:rPr>
        <w:tab/>
      </w:r>
      <w:r>
        <w:rPr>
          <w:sz w:val="22"/>
        </w:rPr>
        <w:tab/>
        <w:t>druhý</w:t>
      </w:r>
    </w:p>
    <w:p w:rsidR="00C6713E" w:rsidRDefault="00C6713E" w:rsidP="00C6713E">
      <w:pPr>
        <w:jc w:val="both"/>
        <w:rPr>
          <w:sz w:val="22"/>
        </w:rPr>
      </w:pPr>
      <w:r>
        <w:rPr>
          <w:sz w:val="22"/>
        </w:rPr>
        <w:t xml:space="preserve">Semester: </w:t>
      </w:r>
      <w:r>
        <w:rPr>
          <w:sz w:val="22"/>
        </w:rPr>
        <w:tab/>
      </w:r>
      <w:r>
        <w:rPr>
          <w:sz w:val="22"/>
        </w:rPr>
        <w:tab/>
        <w:t>letný</w:t>
      </w:r>
    </w:p>
    <w:p w:rsidR="00C6713E" w:rsidRDefault="00C6713E" w:rsidP="00C6713E">
      <w:pPr>
        <w:jc w:val="both"/>
        <w:rPr>
          <w:sz w:val="22"/>
        </w:rPr>
      </w:pPr>
      <w:r>
        <w:rPr>
          <w:sz w:val="22"/>
        </w:rPr>
        <w:t>Predmet:</w:t>
      </w:r>
      <w:r>
        <w:rPr>
          <w:sz w:val="22"/>
        </w:rPr>
        <w:tab/>
      </w:r>
      <w:r>
        <w:rPr>
          <w:sz w:val="22"/>
        </w:rPr>
        <w:tab/>
        <w:t>P</w:t>
      </w:r>
    </w:p>
    <w:p w:rsidR="00C6713E" w:rsidRDefault="00C6713E" w:rsidP="00C6713E">
      <w:pPr>
        <w:jc w:val="both"/>
        <w:rPr>
          <w:sz w:val="22"/>
        </w:rPr>
      </w:pPr>
      <w:r>
        <w:rPr>
          <w:sz w:val="22"/>
        </w:rPr>
        <w:t>Forma výučby:</w:t>
      </w:r>
      <w:r>
        <w:rPr>
          <w:sz w:val="22"/>
        </w:rPr>
        <w:tab/>
      </w:r>
      <w:r>
        <w:rPr>
          <w:sz w:val="22"/>
        </w:rPr>
        <w:tab/>
      </w:r>
      <w:r w:rsidRPr="00872889">
        <w:rPr>
          <w:b/>
          <w:sz w:val="22"/>
        </w:rPr>
        <w:t>prednáška</w:t>
      </w:r>
      <w:r>
        <w:rPr>
          <w:sz w:val="22"/>
        </w:rPr>
        <w:t xml:space="preserve"> + seminár</w:t>
      </w:r>
    </w:p>
    <w:p w:rsidR="00C6713E" w:rsidRDefault="00C6713E" w:rsidP="00C6713E">
      <w:pPr>
        <w:jc w:val="both"/>
        <w:rPr>
          <w:sz w:val="22"/>
        </w:rPr>
      </w:pPr>
      <w:r>
        <w:rPr>
          <w:sz w:val="22"/>
        </w:rPr>
        <w:t xml:space="preserve">Rozsah výučby: </w:t>
      </w:r>
      <w:r>
        <w:rPr>
          <w:sz w:val="22"/>
        </w:rPr>
        <w:tab/>
        <w:t>1 hodina týždenne</w:t>
      </w:r>
    </w:p>
    <w:p w:rsidR="00C6713E" w:rsidRDefault="00C6713E" w:rsidP="00C6713E">
      <w:pPr>
        <w:jc w:val="both"/>
        <w:rPr>
          <w:sz w:val="22"/>
        </w:rPr>
      </w:pPr>
      <w:r>
        <w:rPr>
          <w:sz w:val="22"/>
        </w:rPr>
        <w:t xml:space="preserve">Spôsob hodnotenia: </w:t>
      </w:r>
      <w:r>
        <w:rPr>
          <w:sz w:val="22"/>
        </w:rPr>
        <w:tab/>
        <w:t>priebežné hodnotenie</w:t>
      </w:r>
    </w:p>
    <w:p w:rsidR="00C6713E" w:rsidRDefault="00C6713E" w:rsidP="00C6713E">
      <w:pPr>
        <w:jc w:val="both"/>
        <w:rPr>
          <w:sz w:val="22"/>
        </w:rPr>
      </w:pPr>
      <w:r>
        <w:rPr>
          <w:sz w:val="22"/>
        </w:rPr>
        <w:t>Počet kreditov:</w:t>
      </w:r>
      <w:r>
        <w:rPr>
          <w:sz w:val="22"/>
        </w:rPr>
        <w:tab/>
      </w:r>
      <w:r>
        <w:rPr>
          <w:sz w:val="22"/>
        </w:rPr>
        <w:tab/>
        <w:t>2</w:t>
      </w:r>
    </w:p>
    <w:p w:rsidR="00C6713E" w:rsidRDefault="00C6713E" w:rsidP="00C6713E">
      <w:pPr>
        <w:jc w:val="both"/>
        <w:rPr>
          <w:sz w:val="22"/>
        </w:rPr>
      </w:pPr>
      <w:r>
        <w:rPr>
          <w:sz w:val="22"/>
        </w:rPr>
        <w:t xml:space="preserve">Vyučujúca: </w:t>
      </w:r>
      <w:r>
        <w:rPr>
          <w:sz w:val="22"/>
        </w:rPr>
        <w:tab/>
      </w:r>
      <w:r>
        <w:rPr>
          <w:sz w:val="22"/>
        </w:rPr>
        <w:tab/>
        <w:t xml:space="preserve">prof. PhDr. Daniela </w:t>
      </w:r>
      <w:proofErr w:type="spellStart"/>
      <w:r>
        <w:rPr>
          <w:sz w:val="22"/>
        </w:rPr>
        <w:t>Slančová</w:t>
      </w:r>
      <w:proofErr w:type="spellEnd"/>
      <w:r>
        <w:rPr>
          <w:sz w:val="22"/>
        </w:rPr>
        <w:t>, CSc.</w:t>
      </w:r>
    </w:p>
    <w:p w:rsidR="00C6713E" w:rsidRDefault="00C6713E" w:rsidP="00C6713E">
      <w:pPr>
        <w:jc w:val="both"/>
        <w:rPr>
          <w:sz w:val="22"/>
        </w:rPr>
      </w:pPr>
      <w:r>
        <w:rPr>
          <w:sz w:val="22"/>
        </w:rPr>
        <w:t>Kontakt:</w:t>
      </w:r>
      <w:r>
        <w:rPr>
          <w:sz w:val="22"/>
        </w:rPr>
        <w:tab/>
      </w:r>
      <w:r>
        <w:rPr>
          <w:sz w:val="22"/>
        </w:rPr>
        <w:tab/>
        <w:t>Inštitút slovakistiky a mediálnych štúdií FF PU</w:t>
      </w:r>
    </w:p>
    <w:p w:rsidR="00C6713E" w:rsidRDefault="00C6713E" w:rsidP="00C6713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Katedra slovenského jazyka</w:t>
      </w:r>
    </w:p>
    <w:p w:rsidR="00C6713E" w:rsidRDefault="00C6713E" w:rsidP="00C6713E">
      <w:pPr>
        <w:jc w:val="both"/>
        <w:rPr>
          <w:sz w:val="22"/>
        </w:rPr>
      </w:pPr>
      <w:r>
        <w:rPr>
          <w:sz w:val="22"/>
        </w:rPr>
        <w:t xml:space="preserve">E-mail: </w:t>
      </w:r>
      <w:r>
        <w:rPr>
          <w:sz w:val="22"/>
        </w:rPr>
        <w:tab/>
      </w:r>
      <w:r>
        <w:rPr>
          <w:sz w:val="22"/>
        </w:rPr>
        <w:tab/>
      </w:r>
      <w:hyperlink r:id="rId6" w:history="1">
        <w:r>
          <w:rPr>
            <w:rStyle w:val="Hypertextovprepojenie"/>
            <w:sz w:val="22"/>
          </w:rPr>
          <w:t>daniela.slancova@unipo.sk</w:t>
        </w:r>
      </w:hyperlink>
    </w:p>
    <w:p w:rsidR="00C6713E" w:rsidRDefault="00C6713E" w:rsidP="00C6713E">
      <w:pPr>
        <w:pStyle w:val="Zkladntext"/>
        <w:rPr>
          <w:sz w:val="22"/>
        </w:rPr>
      </w:pPr>
    </w:p>
    <w:p w:rsidR="00C6713E" w:rsidRDefault="00C6713E" w:rsidP="00C6713E">
      <w:pPr>
        <w:pStyle w:val="Zkladntext"/>
        <w:rPr>
          <w:sz w:val="22"/>
        </w:rPr>
      </w:pPr>
    </w:p>
    <w:p w:rsidR="00C6713E" w:rsidRDefault="00C6713E" w:rsidP="00C6713E">
      <w:pPr>
        <w:pStyle w:val="Zkladntext"/>
        <w:widowControl/>
        <w:spacing w:before="120"/>
        <w:rPr>
          <w:b/>
          <w:sz w:val="22"/>
        </w:rPr>
      </w:pPr>
    </w:p>
    <w:p w:rsidR="00C6713E" w:rsidRPr="00EE72B2" w:rsidRDefault="00C6713E" w:rsidP="00C6713E">
      <w:pPr>
        <w:pStyle w:val="Zkladntext"/>
        <w:numPr>
          <w:ilvl w:val="0"/>
          <w:numId w:val="1"/>
        </w:numPr>
        <w:tabs>
          <w:tab w:val="clear" w:pos="360"/>
          <w:tab w:val="num" w:pos="1080"/>
        </w:tabs>
        <w:jc w:val="both"/>
        <w:rPr>
          <w:b/>
          <w:sz w:val="22"/>
        </w:rPr>
      </w:pPr>
      <w:r>
        <w:rPr>
          <w:b/>
          <w:sz w:val="22"/>
        </w:rPr>
        <w:t>Čo je štýl?</w:t>
      </w:r>
    </w:p>
    <w:p w:rsidR="00C6713E" w:rsidRPr="00EE72B2" w:rsidRDefault="00C6713E" w:rsidP="00C6713E">
      <w:pPr>
        <w:pStyle w:val="Zkladntext"/>
        <w:numPr>
          <w:ilvl w:val="0"/>
          <w:numId w:val="6"/>
        </w:numPr>
        <w:jc w:val="both"/>
        <w:rPr>
          <w:sz w:val="22"/>
          <w:u w:val="single"/>
        </w:rPr>
      </w:pPr>
      <w:r w:rsidRPr="000923AF">
        <w:rPr>
          <w:sz w:val="22"/>
        </w:rPr>
        <w:t xml:space="preserve">Štýl: koncepcie štýlu. Štýl v interaktívnej štylistike. </w:t>
      </w:r>
      <w:r>
        <w:rPr>
          <w:sz w:val="22"/>
        </w:rPr>
        <w:t xml:space="preserve">Pojmy štýlový a štylistický. </w:t>
      </w:r>
      <w:r w:rsidRPr="000923AF">
        <w:rPr>
          <w:sz w:val="22"/>
        </w:rPr>
        <w:t xml:space="preserve">Štýl ako kvalita. Štýl ako semiotická kvalita. </w:t>
      </w:r>
    </w:p>
    <w:p w:rsidR="00C6713E" w:rsidRPr="000923AF" w:rsidRDefault="00C6713E" w:rsidP="00C6713E">
      <w:pPr>
        <w:pStyle w:val="Zkladntext"/>
        <w:numPr>
          <w:ilvl w:val="0"/>
          <w:numId w:val="6"/>
        </w:numPr>
        <w:jc w:val="both"/>
        <w:rPr>
          <w:sz w:val="22"/>
          <w:u w:val="single"/>
        </w:rPr>
      </w:pPr>
      <w:r>
        <w:rPr>
          <w:sz w:val="22"/>
        </w:rPr>
        <w:t xml:space="preserve">Text. </w:t>
      </w:r>
      <w:r w:rsidRPr="000923AF">
        <w:rPr>
          <w:sz w:val="22"/>
        </w:rPr>
        <w:t>Vzťah textu a štýlu.</w:t>
      </w:r>
    </w:p>
    <w:p w:rsidR="00C6713E" w:rsidRDefault="00C6713E" w:rsidP="00C6713E">
      <w:pPr>
        <w:pStyle w:val="Zkladntext"/>
        <w:jc w:val="both"/>
        <w:rPr>
          <w:sz w:val="22"/>
        </w:rPr>
      </w:pPr>
    </w:p>
    <w:p w:rsidR="00C6713E" w:rsidRPr="00EE72B2" w:rsidRDefault="00C6713E" w:rsidP="00C6713E">
      <w:pPr>
        <w:pStyle w:val="Zkladntext"/>
        <w:numPr>
          <w:ilvl w:val="0"/>
          <w:numId w:val="1"/>
        </w:numPr>
        <w:tabs>
          <w:tab w:val="clear" w:pos="360"/>
          <w:tab w:val="num" w:pos="1080"/>
        </w:tabs>
        <w:jc w:val="both"/>
        <w:rPr>
          <w:b/>
          <w:sz w:val="22"/>
        </w:rPr>
      </w:pPr>
      <w:r w:rsidRPr="00EE72B2">
        <w:rPr>
          <w:b/>
          <w:sz w:val="22"/>
        </w:rPr>
        <w:t>Ako vzniká štýl?:</w:t>
      </w:r>
    </w:p>
    <w:p w:rsidR="00C6713E" w:rsidRDefault="00C6713E" w:rsidP="00C6713E">
      <w:pPr>
        <w:pStyle w:val="Zkladntext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 w:rsidRPr="008C6348">
        <w:rPr>
          <w:sz w:val="22"/>
        </w:rPr>
        <w:t xml:space="preserve">komunikačná, jazyková, </w:t>
      </w:r>
      <w:proofErr w:type="spellStart"/>
      <w:r w:rsidRPr="008C6348">
        <w:rPr>
          <w:sz w:val="22"/>
        </w:rPr>
        <w:t>axiologická</w:t>
      </w:r>
      <w:proofErr w:type="spellEnd"/>
      <w:r w:rsidRPr="008C6348">
        <w:rPr>
          <w:sz w:val="22"/>
        </w:rPr>
        <w:t xml:space="preserve"> (hodnotová) kompetencia s dôrazom na </w:t>
      </w:r>
      <w:proofErr w:type="spellStart"/>
      <w:r w:rsidRPr="008C6348">
        <w:rPr>
          <w:sz w:val="22"/>
        </w:rPr>
        <w:t>axiologickú</w:t>
      </w:r>
      <w:proofErr w:type="spellEnd"/>
      <w:r w:rsidRPr="008C6348">
        <w:rPr>
          <w:sz w:val="22"/>
        </w:rPr>
        <w:t xml:space="preserve"> kompetenciu;</w:t>
      </w:r>
    </w:p>
    <w:p w:rsidR="00C6713E" w:rsidRDefault="00C6713E" w:rsidP="00C6713E">
      <w:pPr>
        <w:pStyle w:val="Zkladntext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 w:rsidRPr="008C6348">
        <w:rPr>
          <w:sz w:val="22"/>
        </w:rPr>
        <w:t>komponenty komunikácie: komunikačná situácia, štýlotvorné činitele;</w:t>
      </w:r>
    </w:p>
    <w:p w:rsidR="00C6713E" w:rsidRDefault="00C6713E" w:rsidP="00C6713E">
      <w:pPr>
        <w:pStyle w:val="Zkladntext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 w:rsidRPr="008C6348">
        <w:rPr>
          <w:sz w:val="22"/>
        </w:rPr>
        <w:t>normy v štýlotvornom procese: sociálne, komunikačné, registrové/štýlové, žánrové, jazykové;</w:t>
      </w:r>
    </w:p>
    <w:p w:rsidR="00C6713E" w:rsidRDefault="00C6713E" w:rsidP="00C6713E">
      <w:pPr>
        <w:pStyle w:val="Zkladntext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proofErr w:type="spellStart"/>
      <w:r w:rsidRPr="008C6348">
        <w:rPr>
          <w:sz w:val="22"/>
        </w:rPr>
        <w:t>štyléma</w:t>
      </w:r>
      <w:proofErr w:type="spellEnd"/>
      <w:r w:rsidRPr="008C6348">
        <w:rPr>
          <w:sz w:val="22"/>
        </w:rPr>
        <w:t xml:space="preserve"> ako </w:t>
      </w:r>
      <w:r>
        <w:rPr>
          <w:sz w:val="22"/>
        </w:rPr>
        <w:t xml:space="preserve">základná </w:t>
      </w:r>
      <w:r>
        <w:rPr>
          <w:sz w:val="22"/>
        </w:rPr>
        <w:t>jednotka štýlu.</w:t>
      </w:r>
    </w:p>
    <w:p w:rsidR="00C6713E" w:rsidRDefault="00C6713E" w:rsidP="00C6713E">
      <w:pPr>
        <w:pStyle w:val="Zkladntext"/>
        <w:ind w:left="720"/>
        <w:jc w:val="both"/>
        <w:rPr>
          <w:sz w:val="22"/>
        </w:rPr>
      </w:pPr>
    </w:p>
    <w:p w:rsidR="00C6713E" w:rsidRDefault="00C6713E" w:rsidP="00C6713E">
      <w:pPr>
        <w:pStyle w:val="Zkladntext"/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>Aké sú druhy štýlu?</w:t>
      </w:r>
    </w:p>
    <w:p w:rsidR="00C6713E" w:rsidRPr="00EE72B2" w:rsidRDefault="00C6713E" w:rsidP="00C6713E">
      <w:pPr>
        <w:pStyle w:val="Zkladntext"/>
        <w:numPr>
          <w:ilvl w:val="0"/>
          <w:numId w:val="3"/>
        </w:numPr>
        <w:jc w:val="both"/>
        <w:rPr>
          <w:sz w:val="22"/>
        </w:rPr>
      </w:pPr>
      <w:r w:rsidRPr="00EE72B2">
        <w:rPr>
          <w:sz w:val="22"/>
        </w:rPr>
        <w:t>singulárny štýl</w:t>
      </w:r>
    </w:p>
    <w:p w:rsidR="00C6713E" w:rsidRPr="00EE72B2" w:rsidRDefault="00C6713E" w:rsidP="00C6713E">
      <w:pPr>
        <w:pStyle w:val="Zkladntext"/>
        <w:numPr>
          <w:ilvl w:val="0"/>
          <w:numId w:val="3"/>
        </w:numPr>
        <w:jc w:val="both"/>
        <w:rPr>
          <w:sz w:val="22"/>
        </w:rPr>
      </w:pPr>
      <w:r w:rsidRPr="00EE72B2">
        <w:rPr>
          <w:sz w:val="22"/>
        </w:rPr>
        <w:t>výrazový štýl</w:t>
      </w:r>
    </w:p>
    <w:p w:rsidR="00C6713E" w:rsidRPr="00EE72B2" w:rsidRDefault="00C6713E" w:rsidP="00C6713E">
      <w:pPr>
        <w:pStyle w:val="Zkladntext"/>
        <w:numPr>
          <w:ilvl w:val="0"/>
          <w:numId w:val="3"/>
        </w:numPr>
        <w:jc w:val="both"/>
        <w:rPr>
          <w:sz w:val="22"/>
        </w:rPr>
      </w:pPr>
      <w:r w:rsidRPr="00EE72B2">
        <w:rPr>
          <w:sz w:val="22"/>
        </w:rPr>
        <w:t>individuálny štýl</w:t>
      </w:r>
    </w:p>
    <w:p w:rsidR="00C6713E" w:rsidRPr="00EE72B2" w:rsidRDefault="00C6713E" w:rsidP="00C6713E">
      <w:pPr>
        <w:pStyle w:val="Zkladntext"/>
        <w:numPr>
          <w:ilvl w:val="0"/>
          <w:numId w:val="3"/>
        </w:numPr>
        <w:jc w:val="both"/>
        <w:rPr>
          <w:sz w:val="22"/>
        </w:rPr>
      </w:pPr>
      <w:r w:rsidRPr="00EE72B2">
        <w:rPr>
          <w:sz w:val="22"/>
        </w:rPr>
        <w:t>personálny individuálny štýl, konverzačný štýl, skupinový individuálny štýl</w:t>
      </w:r>
    </w:p>
    <w:p w:rsidR="00C6713E" w:rsidRPr="00EE72B2" w:rsidRDefault="00C6713E" w:rsidP="00C6713E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sociálno-funkčný štýl a jeho druhy</w:t>
      </w:r>
    </w:p>
    <w:p w:rsidR="00C6713E" w:rsidRPr="00500EBE" w:rsidRDefault="00C6713E" w:rsidP="00C6713E">
      <w:pPr>
        <w:pStyle w:val="Zkladntext"/>
        <w:numPr>
          <w:ilvl w:val="0"/>
          <w:numId w:val="3"/>
        </w:numPr>
        <w:jc w:val="both"/>
        <w:rPr>
          <w:sz w:val="22"/>
        </w:rPr>
      </w:pPr>
      <w:r w:rsidRPr="00EE72B2">
        <w:rPr>
          <w:sz w:val="22"/>
        </w:rPr>
        <w:t>vertikálna klasifikácia štýlov: vysoký, stredný, nízky štýl.</w:t>
      </w:r>
    </w:p>
    <w:p w:rsidR="00C6713E" w:rsidRDefault="00C6713E" w:rsidP="00C6713E">
      <w:pPr>
        <w:pStyle w:val="Zkladntext"/>
        <w:jc w:val="both"/>
        <w:rPr>
          <w:sz w:val="22"/>
        </w:rPr>
      </w:pPr>
    </w:p>
    <w:p w:rsidR="00C6713E" w:rsidRPr="00C6713E" w:rsidRDefault="00C6713E" w:rsidP="00C6713E">
      <w:pPr>
        <w:pStyle w:val="Zkladntext"/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 xml:space="preserve">Štylistika a preklad: </w:t>
      </w:r>
      <w:r w:rsidRPr="00C6713E">
        <w:rPr>
          <w:b/>
          <w:sz w:val="22"/>
        </w:rPr>
        <w:t xml:space="preserve">Interaktívna štylistika a </w:t>
      </w:r>
      <w:proofErr w:type="spellStart"/>
      <w:r w:rsidRPr="00C6713E">
        <w:rPr>
          <w:b/>
          <w:sz w:val="22"/>
        </w:rPr>
        <w:t>translačná</w:t>
      </w:r>
      <w:proofErr w:type="spellEnd"/>
      <w:r w:rsidRPr="00C6713E">
        <w:rPr>
          <w:b/>
          <w:sz w:val="22"/>
        </w:rPr>
        <w:t xml:space="preserve"> </w:t>
      </w:r>
      <w:r>
        <w:rPr>
          <w:b/>
          <w:sz w:val="22"/>
        </w:rPr>
        <w:t>štylistika</w:t>
      </w:r>
    </w:p>
    <w:p w:rsidR="00C6713E" w:rsidRDefault="00C6713E" w:rsidP="00C6713E">
      <w:pPr>
        <w:pStyle w:val="Zkladntext"/>
        <w:jc w:val="both"/>
        <w:rPr>
          <w:b/>
          <w:sz w:val="22"/>
        </w:rPr>
      </w:pPr>
    </w:p>
    <w:p w:rsidR="00C6713E" w:rsidRDefault="00C6713E" w:rsidP="00C6713E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Základná literatúra:</w:t>
      </w:r>
    </w:p>
    <w:p w:rsidR="00C6713E" w:rsidRDefault="00C6713E" w:rsidP="00C6713E">
      <w:pPr>
        <w:pStyle w:val="Zkladntext"/>
        <w:jc w:val="both"/>
        <w:rPr>
          <w:sz w:val="22"/>
        </w:rPr>
      </w:pPr>
    </w:p>
    <w:p w:rsidR="00C6713E" w:rsidRDefault="00C6713E" w:rsidP="00C6713E">
      <w:pPr>
        <w:pStyle w:val="Zkladntext"/>
        <w:jc w:val="both"/>
        <w:rPr>
          <w:sz w:val="22"/>
        </w:rPr>
      </w:pPr>
      <w:r>
        <w:rPr>
          <w:sz w:val="22"/>
        </w:rPr>
        <w:t xml:space="preserve">SLANČOVÁ, D.: Praktická štylistika (Štylistická príručka). 1., 2. vyd. Prešov: Filozofická fakulta UPJŠ a </w:t>
      </w:r>
      <w:proofErr w:type="spellStart"/>
      <w:r>
        <w:rPr>
          <w:sz w:val="22"/>
        </w:rPr>
        <w:t>Slovacontact</w:t>
      </w:r>
      <w:proofErr w:type="spellEnd"/>
      <w:r>
        <w:rPr>
          <w:sz w:val="22"/>
        </w:rPr>
        <w:t xml:space="preserve"> 1994, 1996.</w:t>
      </w:r>
    </w:p>
    <w:p w:rsidR="00C6713E" w:rsidRDefault="00C6713E" w:rsidP="00C6713E">
      <w:pPr>
        <w:pStyle w:val="Zkladntext"/>
        <w:jc w:val="both"/>
        <w:rPr>
          <w:sz w:val="22"/>
        </w:rPr>
      </w:pPr>
      <w:r>
        <w:rPr>
          <w:sz w:val="22"/>
        </w:rPr>
        <w:t>FINDRA, J.: Štylistika súčasnej slovenčiny. Martin: Osveta 2013.</w:t>
      </w:r>
    </w:p>
    <w:p w:rsidR="00C6713E" w:rsidRDefault="00C6713E" w:rsidP="00C6713E">
      <w:pPr>
        <w:pStyle w:val="Zkladntext"/>
        <w:jc w:val="both"/>
        <w:rPr>
          <w:sz w:val="22"/>
        </w:rPr>
      </w:pPr>
      <w:r>
        <w:rPr>
          <w:sz w:val="22"/>
        </w:rPr>
        <w:t>MISTRÍK, J.: Štylistika. 1., 2., 3. vyd. Bratislava: SPN 1985, 1989, 1997.</w:t>
      </w:r>
    </w:p>
    <w:p w:rsidR="00C6713E" w:rsidRDefault="00C6713E" w:rsidP="00C6713E">
      <w:pPr>
        <w:pStyle w:val="Zkladntext"/>
        <w:spacing w:line="240" w:lineRule="atLeast"/>
        <w:rPr>
          <w:color w:val="auto"/>
          <w:sz w:val="22"/>
        </w:rPr>
      </w:pPr>
      <w:r>
        <w:rPr>
          <w:sz w:val="22"/>
        </w:rPr>
        <w:t xml:space="preserve">SLANČOVÁ, D.: K vymedzeniu pojmu </w:t>
      </w:r>
      <w:proofErr w:type="spellStart"/>
      <w:r>
        <w:rPr>
          <w:sz w:val="22"/>
        </w:rPr>
        <w:t>štyléma</w:t>
      </w:r>
      <w:proofErr w:type="spellEnd"/>
      <w:r>
        <w:rPr>
          <w:sz w:val="22"/>
        </w:rPr>
        <w:t>. In: Slovo o slove, Zborník Katedry komunikačnej a literárnej výchovy Pedagogickej fakulty PU, 12, 2006, s. 10-16.</w:t>
      </w:r>
      <w:r>
        <w:rPr>
          <w:color w:val="auto"/>
          <w:sz w:val="20"/>
        </w:rPr>
        <w:t xml:space="preserve"> </w:t>
      </w:r>
      <w:hyperlink r:id="rId7" w:history="1">
        <w:r w:rsidRPr="00461F19">
          <w:rPr>
            <w:rStyle w:val="Hypertextovprepojenie"/>
            <w:sz w:val="22"/>
          </w:rPr>
          <w:t>http://unipo.sk/files/docs/pf_katedry/svk/dokument_393_316.pdf</w:t>
        </w:r>
      </w:hyperlink>
    </w:p>
    <w:p w:rsidR="00C6713E" w:rsidRDefault="00C6713E" w:rsidP="00C6713E">
      <w:pPr>
        <w:pStyle w:val="Zkladntext"/>
        <w:spacing w:line="240" w:lineRule="atLeast"/>
        <w:jc w:val="both"/>
        <w:rPr>
          <w:sz w:val="22"/>
        </w:rPr>
      </w:pPr>
      <w:r>
        <w:rPr>
          <w:sz w:val="22"/>
        </w:rPr>
        <w:t>SLANČOVÁ, D.: Štýl v jazykovej interakcii a jeho druhy. In: Slovo o slove, Zborník Katedry komunikačnej a literárnej výchovy Pedagogickej fakulty PU, 13, 2007, s. 118-126.</w:t>
      </w:r>
    </w:p>
    <w:p w:rsidR="00C6713E" w:rsidRDefault="00C6713E" w:rsidP="00C6713E">
      <w:pPr>
        <w:pStyle w:val="Zkladntext"/>
        <w:spacing w:line="240" w:lineRule="atLeast"/>
        <w:jc w:val="both"/>
        <w:rPr>
          <w:rStyle w:val="Hypertextovprepojenie"/>
          <w:sz w:val="22"/>
        </w:rPr>
      </w:pPr>
      <w:hyperlink r:id="rId8" w:history="1">
        <w:r w:rsidRPr="00461F19">
          <w:rPr>
            <w:rStyle w:val="Hypertextovprepojenie"/>
            <w:sz w:val="22"/>
          </w:rPr>
          <w:t>http://www.unipo.sk/files/docs/pf_katedry/svk/dokument_732_527.pdf</w:t>
        </w:r>
      </w:hyperlink>
    </w:p>
    <w:p w:rsidR="00C6713E" w:rsidRPr="00F35C1D" w:rsidRDefault="00C6713E" w:rsidP="00C6713E">
      <w:pPr>
        <w:pStyle w:val="Zkladntext"/>
        <w:spacing w:line="240" w:lineRule="atLeast"/>
        <w:jc w:val="both"/>
        <w:rPr>
          <w:color w:val="auto"/>
          <w:sz w:val="22"/>
        </w:rPr>
      </w:pPr>
      <w:r w:rsidRPr="00F35C1D">
        <w:rPr>
          <w:rStyle w:val="Hypertextovprepojenie"/>
          <w:color w:val="auto"/>
          <w:sz w:val="22"/>
          <w:u w:val="none"/>
        </w:rPr>
        <w:t xml:space="preserve">SLANČOVÁ, D.: </w:t>
      </w:r>
      <w:r>
        <w:rPr>
          <w:rStyle w:val="Hypertextovprepojenie"/>
          <w:color w:val="auto"/>
          <w:sz w:val="22"/>
          <w:u w:val="none"/>
        </w:rPr>
        <w:t>Interaktívna štylistika a preklad. In: Letná škola prekladu 2017</w:t>
      </w:r>
      <w:r>
        <w:rPr>
          <w:rStyle w:val="Hypertextovprepojenie"/>
          <w:color w:val="auto"/>
          <w:sz w:val="22"/>
          <w:u w:val="none"/>
        </w:rPr>
        <w:t xml:space="preserve"> (rukopis)</w:t>
      </w:r>
      <w:r>
        <w:rPr>
          <w:rStyle w:val="Hypertextovprepojenie"/>
          <w:color w:val="auto"/>
          <w:sz w:val="22"/>
          <w:u w:val="none"/>
        </w:rPr>
        <w:t>.</w:t>
      </w:r>
    </w:p>
    <w:p w:rsidR="00C6713E" w:rsidRDefault="00C6713E" w:rsidP="00C6713E">
      <w:pPr>
        <w:pStyle w:val="Zkladntext"/>
        <w:spacing w:line="240" w:lineRule="atLeast"/>
        <w:jc w:val="both"/>
        <w:rPr>
          <w:sz w:val="22"/>
        </w:rPr>
      </w:pPr>
    </w:p>
    <w:p w:rsidR="00C6713E" w:rsidRDefault="00C6713E" w:rsidP="00C6713E">
      <w:pPr>
        <w:pStyle w:val="Zkladntext"/>
        <w:spacing w:line="240" w:lineRule="atLeast"/>
        <w:jc w:val="both"/>
        <w:rPr>
          <w:b/>
          <w:sz w:val="22"/>
        </w:rPr>
      </w:pPr>
    </w:p>
    <w:p w:rsidR="00C6713E" w:rsidRDefault="00C6713E" w:rsidP="00C6713E">
      <w:pPr>
        <w:pStyle w:val="Zkladntext"/>
        <w:spacing w:line="240" w:lineRule="atLeast"/>
        <w:jc w:val="both"/>
        <w:rPr>
          <w:sz w:val="22"/>
        </w:rPr>
      </w:pPr>
      <w:r>
        <w:rPr>
          <w:b/>
          <w:sz w:val="22"/>
        </w:rPr>
        <w:t>Odporúčaná literatúra:</w:t>
      </w:r>
      <w:r>
        <w:rPr>
          <w:sz w:val="22"/>
        </w:rPr>
        <w:t xml:space="preserve"> </w:t>
      </w:r>
    </w:p>
    <w:p w:rsidR="00C6713E" w:rsidRDefault="00C6713E" w:rsidP="00C6713E">
      <w:pPr>
        <w:pStyle w:val="Zkladntext"/>
        <w:spacing w:line="240" w:lineRule="atLeast"/>
        <w:jc w:val="both"/>
        <w:rPr>
          <w:sz w:val="22"/>
        </w:rPr>
      </w:pPr>
    </w:p>
    <w:p w:rsidR="00C6713E" w:rsidRDefault="00C6713E" w:rsidP="00C6713E">
      <w:pPr>
        <w:pStyle w:val="Zkladntext"/>
        <w:jc w:val="both"/>
        <w:rPr>
          <w:sz w:val="22"/>
        </w:rPr>
      </w:pPr>
      <w:r>
        <w:rPr>
          <w:sz w:val="22"/>
        </w:rPr>
        <w:t>MLACEK, J.: Sedemkrát o štýle a šty</w:t>
      </w:r>
      <w:r>
        <w:rPr>
          <w:sz w:val="22"/>
        </w:rPr>
        <w:t>listike. Ružomberok: FF KU 2007</w:t>
      </w:r>
    </w:p>
    <w:p w:rsidR="00C6713E" w:rsidRDefault="00C6713E" w:rsidP="00C6713E">
      <w:pPr>
        <w:pStyle w:val="Zkladntext"/>
        <w:widowControl/>
        <w:spacing w:before="120"/>
      </w:pPr>
    </w:p>
    <w:p w:rsidR="00C6713E" w:rsidRDefault="00C6713E" w:rsidP="00C6713E">
      <w:pPr>
        <w:pStyle w:val="Zkladntext"/>
        <w:widowControl/>
        <w:spacing w:before="120"/>
      </w:pPr>
      <w:r>
        <w:rPr>
          <w:b/>
        </w:rPr>
        <w:t>Požiadavky na priebežné hodnotenie:</w:t>
      </w:r>
    </w:p>
    <w:p w:rsidR="00C6713E" w:rsidRDefault="00C6713E" w:rsidP="00C6713E">
      <w:pPr>
        <w:pStyle w:val="Zkladntext"/>
        <w:widowControl/>
        <w:numPr>
          <w:ilvl w:val="0"/>
          <w:numId w:val="4"/>
        </w:numPr>
        <w:rPr>
          <w:sz w:val="22"/>
        </w:rPr>
      </w:pPr>
      <w:r>
        <w:rPr>
          <w:sz w:val="22"/>
        </w:rPr>
        <w:t>Účasť na prednáškach. (</w:t>
      </w:r>
      <w:r>
        <w:rPr>
          <w:b/>
          <w:sz w:val="22"/>
        </w:rPr>
        <w:t>5 bodov</w:t>
      </w:r>
      <w:r>
        <w:rPr>
          <w:sz w:val="22"/>
        </w:rPr>
        <w:t xml:space="preserve">) [za každú účasť na prednáške 0,5 </w:t>
      </w:r>
      <w:proofErr w:type="spellStart"/>
      <w:r>
        <w:rPr>
          <w:sz w:val="22"/>
        </w:rPr>
        <w:t>boda</w:t>
      </w:r>
      <w:proofErr w:type="spellEnd"/>
      <w:r>
        <w:rPr>
          <w:sz w:val="22"/>
        </w:rPr>
        <w:t>].</w:t>
      </w:r>
    </w:p>
    <w:p w:rsidR="00C6713E" w:rsidRDefault="00C6713E" w:rsidP="00C6713E">
      <w:pPr>
        <w:pStyle w:val="Zkladntext"/>
        <w:widowControl/>
        <w:numPr>
          <w:ilvl w:val="0"/>
          <w:numId w:val="4"/>
        </w:numPr>
        <w:rPr>
          <w:sz w:val="22"/>
        </w:rPr>
      </w:pPr>
      <w:r w:rsidRPr="00872889">
        <w:rPr>
          <w:b/>
          <w:sz w:val="22"/>
        </w:rPr>
        <w:t>Záverečné hodnotenie</w:t>
      </w:r>
      <w:r>
        <w:rPr>
          <w:sz w:val="22"/>
        </w:rPr>
        <w:t>: absolvovanie testu z predpísanej látky (</w:t>
      </w:r>
      <w:r>
        <w:rPr>
          <w:b/>
          <w:sz w:val="22"/>
        </w:rPr>
        <w:t>45 bodov</w:t>
      </w:r>
      <w:r>
        <w:rPr>
          <w:sz w:val="22"/>
        </w:rPr>
        <w:t xml:space="preserve"> – minimálny potrebný počet bodov: </w:t>
      </w:r>
      <w:r>
        <w:rPr>
          <w:b/>
          <w:sz w:val="22"/>
        </w:rPr>
        <w:t>25 bodov</w:t>
      </w:r>
      <w:r>
        <w:rPr>
          <w:sz w:val="22"/>
        </w:rPr>
        <w:t>).</w:t>
      </w:r>
    </w:p>
    <w:p w:rsidR="00C6713E" w:rsidRDefault="00C6713E" w:rsidP="00C6713E">
      <w:pPr>
        <w:pStyle w:val="Zkladntext"/>
        <w:widowControl/>
        <w:rPr>
          <w:sz w:val="22"/>
        </w:rPr>
      </w:pPr>
    </w:p>
    <w:p w:rsidR="00C6713E" w:rsidRDefault="00C6713E" w:rsidP="00C6713E">
      <w:pPr>
        <w:rPr>
          <w:b/>
          <w:sz w:val="22"/>
        </w:rPr>
      </w:pPr>
    </w:p>
    <w:p w:rsidR="00C6713E" w:rsidRPr="00FD3B06" w:rsidRDefault="00C6713E" w:rsidP="00C6713E">
      <w:pPr>
        <w:rPr>
          <w:sz w:val="22"/>
          <w:szCs w:val="22"/>
        </w:rPr>
      </w:pPr>
      <w:r w:rsidRPr="00FD3B06">
        <w:rPr>
          <w:b/>
          <w:sz w:val="22"/>
          <w:szCs w:val="22"/>
        </w:rPr>
        <w:t>Hodnotenie:</w:t>
      </w:r>
    </w:p>
    <w:p w:rsidR="00C6713E" w:rsidRPr="00FD3B06" w:rsidRDefault="00C6713E" w:rsidP="00C6713E">
      <w:pPr>
        <w:jc w:val="both"/>
        <w:rPr>
          <w:b/>
          <w:sz w:val="22"/>
          <w:szCs w:val="22"/>
        </w:rPr>
      </w:pPr>
    </w:p>
    <w:p w:rsidR="00C6713E" w:rsidRPr="00FD3B06" w:rsidRDefault="00C6713E" w:rsidP="00C6713E">
      <w:pPr>
        <w:jc w:val="both"/>
        <w:rPr>
          <w:color w:val="222222"/>
          <w:sz w:val="22"/>
          <w:szCs w:val="22"/>
          <w:shd w:val="clear" w:color="auto" w:fill="FFFFFF"/>
        </w:rPr>
      </w:pPr>
      <w:r w:rsidRPr="00FD3B06">
        <w:rPr>
          <w:b/>
          <w:sz w:val="22"/>
          <w:szCs w:val="22"/>
        </w:rPr>
        <w:t>Výsledné hodnotenie</w:t>
      </w:r>
      <w:r w:rsidRPr="00FD3B06">
        <w:rPr>
          <w:sz w:val="22"/>
          <w:szCs w:val="22"/>
        </w:rPr>
        <w:t xml:space="preserve"> (</w:t>
      </w:r>
      <w:r w:rsidRPr="00FD3B06">
        <w:rPr>
          <w:b/>
          <w:sz w:val="22"/>
          <w:szCs w:val="22"/>
        </w:rPr>
        <w:t>maximálny počet bodov: 100</w:t>
      </w:r>
      <w:r w:rsidRPr="00FD3B06">
        <w:rPr>
          <w:sz w:val="22"/>
          <w:szCs w:val="22"/>
        </w:rPr>
        <w:t>) predmetu je dané súčtom bodov za hodnoten</w:t>
      </w:r>
      <w:r>
        <w:rPr>
          <w:sz w:val="22"/>
          <w:szCs w:val="22"/>
        </w:rPr>
        <w:t>i</w:t>
      </w:r>
      <w:r w:rsidRPr="00FD3B06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zo </w:t>
      </w:r>
      <w:proofErr w:type="spellStart"/>
      <w:r w:rsidRPr="00FD3B06">
        <w:rPr>
          <w:sz w:val="22"/>
          <w:szCs w:val="22"/>
        </w:rPr>
        <w:t>seminárov</w:t>
      </w:r>
      <w:r>
        <w:rPr>
          <w:sz w:val="22"/>
          <w:szCs w:val="22"/>
        </w:rPr>
        <w:t>ej</w:t>
      </w:r>
      <w:proofErr w:type="spellEnd"/>
      <w:r>
        <w:rPr>
          <w:sz w:val="22"/>
          <w:szCs w:val="22"/>
        </w:rPr>
        <w:t xml:space="preserve"> časti</w:t>
      </w:r>
      <w:r w:rsidRPr="00FD3B06">
        <w:rPr>
          <w:sz w:val="22"/>
          <w:szCs w:val="22"/>
        </w:rPr>
        <w:t xml:space="preserve"> (50 b.) a hodnotenie prednáš</w:t>
      </w:r>
      <w:r>
        <w:rPr>
          <w:sz w:val="22"/>
          <w:szCs w:val="22"/>
        </w:rPr>
        <w:t>kovej časti</w:t>
      </w:r>
      <w:r w:rsidRPr="00FD3B06">
        <w:rPr>
          <w:sz w:val="22"/>
          <w:szCs w:val="22"/>
        </w:rPr>
        <w:t xml:space="preserve"> (50 b.)</w:t>
      </w:r>
      <w:r>
        <w:rPr>
          <w:sz w:val="22"/>
          <w:szCs w:val="22"/>
        </w:rPr>
        <w:t>.</w:t>
      </w:r>
    </w:p>
    <w:p w:rsidR="00C6713E" w:rsidRPr="00FD3B06" w:rsidRDefault="00C6713E" w:rsidP="00C6713E">
      <w:pPr>
        <w:rPr>
          <w:sz w:val="22"/>
          <w:szCs w:val="22"/>
        </w:rPr>
      </w:pPr>
    </w:p>
    <w:p w:rsidR="00C6713E" w:rsidRPr="00B21247" w:rsidRDefault="00C6713E" w:rsidP="00C6713E">
      <w:pPr>
        <w:rPr>
          <w:sz w:val="22"/>
          <w:szCs w:val="22"/>
        </w:rPr>
      </w:pPr>
      <w:r w:rsidRPr="00B21247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Pr="00B21247">
        <w:rPr>
          <w:sz w:val="22"/>
          <w:szCs w:val="22"/>
        </w:rPr>
        <w:t xml:space="preserve"> – </w:t>
      </w:r>
      <w:r>
        <w:rPr>
          <w:sz w:val="22"/>
          <w:szCs w:val="22"/>
        </w:rPr>
        <w:t>60</w:t>
      </w:r>
      <w:r w:rsidRPr="00B21247">
        <w:rPr>
          <w:sz w:val="22"/>
          <w:szCs w:val="22"/>
        </w:rPr>
        <w:t xml:space="preserve"> bodov: E (dostatočne)</w:t>
      </w:r>
    </w:p>
    <w:p w:rsidR="00C6713E" w:rsidRPr="00B21247" w:rsidRDefault="00C6713E" w:rsidP="00C6713E">
      <w:pPr>
        <w:rPr>
          <w:sz w:val="22"/>
          <w:szCs w:val="22"/>
        </w:rPr>
      </w:pPr>
      <w:r w:rsidRPr="00B21247">
        <w:rPr>
          <w:sz w:val="22"/>
          <w:szCs w:val="22"/>
        </w:rPr>
        <w:t>6</w:t>
      </w:r>
      <w:r>
        <w:rPr>
          <w:sz w:val="22"/>
          <w:szCs w:val="22"/>
        </w:rPr>
        <w:t>1</w:t>
      </w:r>
      <w:r w:rsidRPr="00B21247">
        <w:rPr>
          <w:sz w:val="22"/>
          <w:szCs w:val="22"/>
        </w:rPr>
        <w:t xml:space="preserve"> – </w:t>
      </w:r>
      <w:r>
        <w:rPr>
          <w:sz w:val="22"/>
          <w:szCs w:val="22"/>
        </w:rPr>
        <w:t>70</w:t>
      </w:r>
      <w:r w:rsidRPr="00B21247">
        <w:rPr>
          <w:sz w:val="22"/>
          <w:szCs w:val="22"/>
        </w:rPr>
        <w:t xml:space="preserve"> bodov: D (uspokojivo)</w:t>
      </w:r>
    </w:p>
    <w:p w:rsidR="00C6713E" w:rsidRPr="00B21247" w:rsidRDefault="00C6713E" w:rsidP="00C6713E">
      <w:pPr>
        <w:rPr>
          <w:sz w:val="22"/>
          <w:szCs w:val="22"/>
        </w:rPr>
      </w:pPr>
      <w:r w:rsidRPr="00B21247">
        <w:rPr>
          <w:sz w:val="22"/>
          <w:szCs w:val="22"/>
        </w:rPr>
        <w:t>7</w:t>
      </w:r>
      <w:r>
        <w:rPr>
          <w:sz w:val="22"/>
          <w:szCs w:val="22"/>
        </w:rPr>
        <w:t>1</w:t>
      </w:r>
      <w:r w:rsidRPr="00B21247">
        <w:rPr>
          <w:sz w:val="22"/>
          <w:szCs w:val="22"/>
        </w:rPr>
        <w:t xml:space="preserve"> – </w:t>
      </w:r>
      <w:r>
        <w:rPr>
          <w:sz w:val="22"/>
          <w:szCs w:val="22"/>
        </w:rPr>
        <w:t>80</w:t>
      </w:r>
      <w:r w:rsidRPr="00B21247">
        <w:rPr>
          <w:sz w:val="22"/>
          <w:szCs w:val="22"/>
        </w:rPr>
        <w:t xml:space="preserve"> bodov: C (dobre)</w:t>
      </w:r>
    </w:p>
    <w:p w:rsidR="00C6713E" w:rsidRPr="00B21247" w:rsidRDefault="00C6713E" w:rsidP="00C6713E">
      <w:pPr>
        <w:rPr>
          <w:sz w:val="22"/>
          <w:szCs w:val="22"/>
        </w:rPr>
      </w:pPr>
      <w:r>
        <w:rPr>
          <w:sz w:val="22"/>
          <w:szCs w:val="22"/>
        </w:rPr>
        <w:t>81</w:t>
      </w:r>
      <w:r w:rsidRPr="00B21247">
        <w:rPr>
          <w:sz w:val="22"/>
          <w:szCs w:val="22"/>
        </w:rPr>
        <w:t xml:space="preserve"> – </w:t>
      </w:r>
      <w:r>
        <w:rPr>
          <w:sz w:val="22"/>
          <w:szCs w:val="22"/>
        </w:rPr>
        <w:t>90</w:t>
      </w:r>
      <w:r w:rsidRPr="00B21247">
        <w:rPr>
          <w:sz w:val="22"/>
          <w:szCs w:val="22"/>
        </w:rPr>
        <w:t xml:space="preserve"> bodov: B (veľmi dobre)</w:t>
      </w:r>
    </w:p>
    <w:p w:rsidR="00C6713E" w:rsidRPr="00B21247" w:rsidRDefault="00C6713E" w:rsidP="00C6713E">
      <w:pPr>
        <w:rPr>
          <w:sz w:val="22"/>
          <w:szCs w:val="22"/>
        </w:rPr>
      </w:pPr>
      <w:r>
        <w:rPr>
          <w:sz w:val="22"/>
          <w:szCs w:val="22"/>
        </w:rPr>
        <w:t>91</w:t>
      </w:r>
      <w:r w:rsidRPr="00B21247">
        <w:rPr>
          <w:sz w:val="22"/>
          <w:szCs w:val="22"/>
        </w:rPr>
        <w:t xml:space="preserve"> – </w:t>
      </w:r>
      <w:r>
        <w:rPr>
          <w:sz w:val="22"/>
          <w:szCs w:val="22"/>
        </w:rPr>
        <w:t>100</w:t>
      </w:r>
      <w:r w:rsidRPr="00B21247">
        <w:rPr>
          <w:sz w:val="22"/>
          <w:szCs w:val="22"/>
        </w:rPr>
        <w:t xml:space="preserve"> bodov: A (výborne)</w:t>
      </w:r>
    </w:p>
    <w:p w:rsidR="00C6713E" w:rsidRPr="00FD3B06" w:rsidRDefault="00C6713E" w:rsidP="00C6713E">
      <w:pPr>
        <w:pStyle w:val="Zkladntext"/>
        <w:widowControl/>
        <w:spacing w:before="120"/>
        <w:rPr>
          <w:sz w:val="22"/>
          <w:szCs w:val="22"/>
        </w:rPr>
      </w:pPr>
    </w:p>
    <w:p w:rsidR="00C6713E" w:rsidRDefault="00C6713E" w:rsidP="00C6713E">
      <w:pPr>
        <w:pStyle w:val="Zkladntext"/>
        <w:widowControl/>
        <w:spacing w:before="120"/>
      </w:pPr>
    </w:p>
    <w:p w:rsidR="00C6713E" w:rsidRDefault="00C6713E" w:rsidP="00C6713E"/>
    <w:p w:rsidR="00C6713E" w:rsidRDefault="00C6713E" w:rsidP="00C6713E">
      <w:pPr>
        <w:jc w:val="both"/>
      </w:pPr>
    </w:p>
    <w:p w:rsidR="00C6713E" w:rsidRDefault="00C6713E" w:rsidP="00C6713E"/>
    <w:p w:rsidR="00C6713E" w:rsidRDefault="00C6713E" w:rsidP="00C6713E"/>
    <w:p w:rsidR="00C6713E" w:rsidRDefault="00C6713E" w:rsidP="00C6713E">
      <w:r>
        <w:br w:type="page"/>
      </w:r>
    </w:p>
    <w:p w:rsidR="00C6713E" w:rsidRDefault="00C6713E" w:rsidP="00C6713E"/>
    <w:p w:rsidR="00E96A6A" w:rsidRDefault="00E96A6A"/>
    <w:sectPr w:rsidR="00E96A6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9B0"/>
    <w:multiLevelType w:val="singleLevel"/>
    <w:tmpl w:val="3DE28D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1AD5A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003455"/>
    <w:multiLevelType w:val="singleLevel"/>
    <w:tmpl w:val="C4E61D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3">
    <w:nsid w:val="2E315868"/>
    <w:multiLevelType w:val="singleLevel"/>
    <w:tmpl w:val="265E7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4944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69760C"/>
    <w:multiLevelType w:val="singleLevel"/>
    <w:tmpl w:val="261EC8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722B222E"/>
    <w:multiLevelType w:val="hybridMultilevel"/>
    <w:tmpl w:val="0B96B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3E"/>
    <w:rsid w:val="00BA24ED"/>
    <w:rsid w:val="00C6713E"/>
    <w:rsid w:val="00E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713E"/>
    <w:rPr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6713E"/>
    <w:pPr>
      <w:widowControl w:val="0"/>
    </w:pPr>
    <w:rPr>
      <w:snapToGrid w:val="0"/>
      <w:color w:val="000000"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6713E"/>
    <w:rPr>
      <w:snapToGrid w:val="0"/>
      <w:color w:val="000000"/>
      <w:sz w:val="24"/>
      <w:lang w:eastAsia="cs-CZ"/>
    </w:rPr>
  </w:style>
  <w:style w:type="character" w:styleId="Hypertextovprepojenie">
    <w:name w:val="Hyperlink"/>
    <w:rsid w:val="00C67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713E"/>
    <w:rPr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6713E"/>
    <w:pPr>
      <w:widowControl w:val="0"/>
    </w:pPr>
    <w:rPr>
      <w:snapToGrid w:val="0"/>
      <w:color w:val="000000"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6713E"/>
    <w:rPr>
      <w:snapToGrid w:val="0"/>
      <w:color w:val="000000"/>
      <w:sz w:val="24"/>
      <w:lang w:eastAsia="cs-CZ"/>
    </w:rPr>
  </w:style>
  <w:style w:type="character" w:styleId="Hypertextovprepojenie">
    <w:name w:val="Hyperlink"/>
    <w:rsid w:val="00C67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o.sk/files/docs/pf_katedry/svk/dokument_732_52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nipo.sk/files/docs/pf_katedry/svk/dokument_393_3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islava.zajacov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2019-02-06T19:39:00Z</dcterms:created>
  <dcterms:modified xsi:type="dcterms:W3CDTF">2019-02-06T19:47:00Z</dcterms:modified>
</cp:coreProperties>
</file>