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47" w:rsidRPr="00930B0B" w:rsidRDefault="00A97247" w:rsidP="0067429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30B0B">
        <w:rPr>
          <w:rFonts w:ascii="Georgia" w:hAnsi="Georgia"/>
          <w:b/>
          <w:sz w:val="24"/>
          <w:szCs w:val="24"/>
        </w:rPr>
        <w:t xml:space="preserve">Issues in </w:t>
      </w:r>
      <w:r w:rsidRPr="00674292">
        <w:rPr>
          <w:rFonts w:ascii="Georgia" w:hAnsi="Georgia"/>
          <w:b/>
          <w:sz w:val="24"/>
          <w:szCs w:val="24"/>
          <w:u w:val="single"/>
        </w:rPr>
        <w:t>British</w:t>
      </w:r>
      <w:r w:rsidR="00930B0B" w:rsidRPr="00674292">
        <w:rPr>
          <w:rFonts w:ascii="Georgia" w:hAnsi="Georgia"/>
          <w:b/>
          <w:sz w:val="16"/>
          <w:szCs w:val="24"/>
        </w:rPr>
        <w:t xml:space="preserve"> </w:t>
      </w:r>
      <w:r w:rsidR="00930B0B" w:rsidRPr="00930B0B">
        <w:rPr>
          <w:rFonts w:ascii="Georgia" w:hAnsi="Georgia"/>
          <w:b/>
          <w:sz w:val="24"/>
          <w:szCs w:val="24"/>
        </w:rPr>
        <w:t>&amp; American</w:t>
      </w:r>
      <w:r w:rsidRPr="00930B0B">
        <w:rPr>
          <w:rFonts w:ascii="Georgia" w:hAnsi="Georgia"/>
          <w:b/>
          <w:sz w:val="24"/>
          <w:szCs w:val="24"/>
        </w:rPr>
        <w:t xml:space="preserve"> </w:t>
      </w:r>
      <w:r w:rsidR="00930B0B" w:rsidRPr="00930B0B">
        <w:rPr>
          <w:rFonts w:ascii="Georgia" w:hAnsi="Georgia"/>
          <w:b/>
          <w:sz w:val="24"/>
          <w:szCs w:val="24"/>
        </w:rPr>
        <w:t>L</w:t>
      </w:r>
      <w:r w:rsidRPr="00930B0B">
        <w:rPr>
          <w:rFonts w:ascii="Georgia" w:hAnsi="Georgia"/>
          <w:b/>
          <w:sz w:val="24"/>
          <w:szCs w:val="24"/>
        </w:rPr>
        <w:t>iterature</w:t>
      </w:r>
      <w:r w:rsidR="00236E4D">
        <w:rPr>
          <w:rStyle w:val="Odkaznapoznmkupodiarou"/>
          <w:rFonts w:ascii="Georgia" w:hAnsi="Georgia"/>
          <w:b/>
          <w:sz w:val="24"/>
          <w:szCs w:val="24"/>
        </w:rPr>
        <w:footnoteReference w:id="1"/>
      </w:r>
    </w:p>
    <w:p w:rsidR="000B452A" w:rsidRDefault="00A97247" w:rsidP="0067429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sk-SK"/>
        </w:rPr>
      </w:pPr>
      <w:r w:rsidRPr="00930B0B">
        <w:rPr>
          <w:rFonts w:ascii="Georgia" w:hAnsi="Georgia"/>
          <w:b/>
          <w:sz w:val="24"/>
          <w:szCs w:val="24"/>
          <w:lang w:val="sk-SK"/>
        </w:rPr>
        <w:t>(</w:t>
      </w:r>
      <w:bookmarkStart w:id="0" w:name="JR_PAGE_ANCHOR_0_1"/>
      <w:r w:rsidRPr="00930B0B">
        <w:rPr>
          <w:rFonts w:ascii="Georgia" w:hAnsi="Georgia"/>
          <w:b/>
          <w:sz w:val="24"/>
          <w:szCs w:val="24"/>
          <w:lang w:val="sk-SK"/>
        </w:rPr>
        <w:t>Kapitoly z britskej a americkej literatúry</w:t>
      </w:r>
      <w:bookmarkEnd w:id="0"/>
      <w:r w:rsidRPr="00930B0B">
        <w:rPr>
          <w:rFonts w:ascii="Georgia" w:hAnsi="Georgia"/>
          <w:b/>
          <w:sz w:val="24"/>
          <w:szCs w:val="24"/>
          <w:lang w:val="sk-SK"/>
        </w:rPr>
        <w:t>)</w:t>
      </w:r>
    </w:p>
    <w:p w:rsidR="00674292" w:rsidRDefault="00674292" w:rsidP="00674292">
      <w:pPr>
        <w:spacing w:after="0" w:line="240" w:lineRule="auto"/>
        <w:jc w:val="both"/>
        <w:rPr>
          <w:rFonts w:ascii="Georgia" w:hAnsi="Georgia"/>
          <w:sz w:val="24"/>
          <w:szCs w:val="24"/>
          <w:lang w:val="sk-SK"/>
        </w:rPr>
      </w:pPr>
    </w:p>
    <w:p w:rsidR="00930B0B" w:rsidRPr="00930B0B" w:rsidRDefault="00930B0B" w:rsidP="00674292">
      <w:pPr>
        <w:spacing w:after="0" w:line="240" w:lineRule="auto"/>
        <w:jc w:val="both"/>
        <w:rPr>
          <w:rFonts w:ascii="Georgia" w:hAnsi="Georgia"/>
          <w:sz w:val="24"/>
          <w:szCs w:val="24"/>
          <w:lang w:val="sk-SK"/>
        </w:rPr>
      </w:pPr>
      <w:r w:rsidRPr="00930B0B">
        <w:rPr>
          <w:rFonts w:ascii="Georgia" w:hAnsi="Georgia"/>
          <w:sz w:val="24"/>
          <w:szCs w:val="24"/>
          <w:lang w:val="sk-SK"/>
        </w:rPr>
        <w:t>Mgr. Ivana Hostová, PhD.</w:t>
      </w:r>
    </w:p>
    <w:p w:rsidR="00930B0B" w:rsidRPr="00930B0B" w:rsidRDefault="00930B0B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30B0B">
        <w:rPr>
          <w:rFonts w:ascii="Georgia" w:hAnsi="Georgia"/>
          <w:sz w:val="24"/>
          <w:szCs w:val="24"/>
        </w:rPr>
        <w:t>2014/2015 WT, Monday 12.25 pm – 2.00 pm, room 202</w:t>
      </w:r>
    </w:p>
    <w:p w:rsidR="00930B0B" w:rsidRDefault="00930B0B" w:rsidP="00674292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674292" w:rsidRDefault="00674292" w:rsidP="00674292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590A80" w:rsidRDefault="00634485" w:rsidP="00674292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930B0B">
        <w:rPr>
          <w:rFonts w:ascii="Georgia" w:hAnsi="Georgia"/>
          <w:b/>
          <w:sz w:val="24"/>
          <w:szCs w:val="24"/>
        </w:rPr>
        <w:t>Lecture No 3 (</w:t>
      </w:r>
      <w:r w:rsidR="000B452A" w:rsidRPr="00930B0B">
        <w:rPr>
          <w:rFonts w:ascii="Georgia" w:hAnsi="Georgia"/>
          <w:b/>
          <w:sz w:val="24"/>
          <w:szCs w:val="24"/>
        </w:rPr>
        <w:t>6/10</w:t>
      </w:r>
      <w:r w:rsidRPr="00930B0B">
        <w:rPr>
          <w:rFonts w:ascii="Georgia" w:hAnsi="Georgia"/>
          <w:b/>
          <w:sz w:val="24"/>
          <w:szCs w:val="24"/>
        </w:rPr>
        <w:t>/</w:t>
      </w:r>
      <w:r w:rsidR="000B452A" w:rsidRPr="00930B0B">
        <w:rPr>
          <w:rFonts w:ascii="Georgia" w:hAnsi="Georgia"/>
          <w:b/>
          <w:sz w:val="24"/>
          <w:szCs w:val="24"/>
        </w:rPr>
        <w:t>2014</w:t>
      </w:r>
      <w:r w:rsidR="007D31BD" w:rsidRPr="00930B0B">
        <w:rPr>
          <w:rFonts w:ascii="Georgia" w:hAnsi="Georgia"/>
          <w:b/>
          <w:sz w:val="24"/>
          <w:szCs w:val="24"/>
        </w:rPr>
        <w:t xml:space="preserve">) </w:t>
      </w:r>
      <w:r w:rsidR="007D31BD" w:rsidRPr="00930B0B">
        <w:rPr>
          <w:rFonts w:ascii="Georgia" w:hAnsi="Georgia"/>
          <w:b/>
          <w:sz w:val="24"/>
          <w:szCs w:val="24"/>
        </w:rPr>
        <w:tab/>
      </w:r>
    </w:p>
    <w:p w:rsidR="00A64C43" w:rsidRPr="00590A80" w:rsidRDefault="00A64C43" w:rsidP="0067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90A80">
        <w:rPr>
          <w:rFonts w:ascii="Georgia" w:hAnsi="Georgia"/>
          <w:b/>
          <w:sz w:val="24"/>
          <w:szCs w:val="24"/>
        </w:rPr>
        <w:t xml:space="preserve">Modernism, </w:t>
      </w:r>
      <w:proofErr w:type="spellStart"/>
      <w:r w:rsidR="00930B0B" w:rsidRPr="00590A80">
        <w:rPr>
          <w:rFonts w:ascii="Georgia" w:hAnsi="Georgia"/>
          <w:b/>
          <w:sz w:val="24"/>
          <w:szCs w:val="24"/>
        </w:rPr>
        <w:t>Antimodernism</w:t>
      </w:r>
      <w:proofErr w:type="spellEnd"/>
      <w:r w:rsidR="00930B0B" w:rsidRPr="00590A80">
        <w:rPr>
          <w:rFonts w:ascii="Georgia" w:hAnsi="Georgia"/>
          <w:b/>
          <w:sz w:val="24"/>
          <w:szCs w:val="24"/>
        </w:rPr>
        <w:t xml:space="preserve"> and P</w:t>
      </w:r>
      <w:r w:rsidRPr="00590A80">
        <w:rPr>
          <w:rFonts w:ascii="Georgia" w:hAnsi="Georgia"/>
          <w:b/>
          <w:sz w:val="24"/>
          <w:szCs w:val="24"/>
        </w:rPr>
        <w:t>ostmodernism</w:t>
      </w:r>
    </w:p>
    <w:p w:rsidR="00930B0B" w:rsidRDefault="00AD2ADC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Secondary sources</w:t>
      </w:r>
      <w:r w:rsidR="00930B0B">
        <w:rPr>
          <w:rFonts w:ascii="Georgia" w:hAnsi="Georgia"/>
          <w:sz w:val="24"/>
          <w:szCs w:val="24"/>
        </w:rPr>
        <w:t xml:space="preserve">: </w:t>
      </w:r>
    </w:p>
    <w:p w:rsidR="00930B0B" w:rsidRDefault="00930B0B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30B0B">
        <w:rPr>
          <w:rFonts w:ascii="Georgia" w:hAnsi="Georgia"/>
          <w:sz w:val="24"/>
          <w:szCs w:val="24"/>
        </w:rPr>
        <w:t xml:space="preserve">LODGE, D.: </w:t>
      </w:r>
      <w:r w:rsidRPr="007D1E86">
        <w:rPr>
          <w:rFonts w:ascii="Georgia" w:hAnsi="Georgia"/>
          <w:i/>
          <w:sz w:val="24"/>
          <w:szCs w:val="24"/>
        </w:rPr>
        <w:t>Working with Structuralism, Essays and reviews on Nineteenth and Twentieth-Century Literature</w:t>
      </w:r>
      <w:r w:rsidR="007D1E86">
        <w:rPr>
          <w:rFonts w:ascii="Georgia" w:hAnsi="Georgia"/>
          <w:sz w:val="24"/>
          <w:szCs w:val="24"/>
        </w:rPr>
        <w:t>.</w:t>
      </w:r>
      <w:r w:rsidRPr="00930B0B">
        <w:rPr>
          <w:rFonts w:ascii="Georgia" w:hAnsi="Georgia"/>
          <w:sz w:val="24"/>
          <w:szCs w:val="24"/>
        </w:rPr>
        <w:t xml:space="preserve"> London: Ark, 1982</w:t>
      </w:r>
      <w:r w:rsidR="007D1E86">
        <w:rPr>
          <w:rFonts w:ascii="Georgia" w:hAnsi="Georgia"/>
          <w:sz w:val="24"/>
          <w:szCs w:val="24"/>
        </w:rPr>
        <w:t>,</w:t>
      </w:r>
      <w:r w:rsidR="007D1E86" w:rsidRPr="007D1E86">
        <w:t xml:space="preserve"> </w:t>
      </w:r>
      <w:r w:rsidR="007D1E86" w:rsidRPr="007D1E86">
        <w:rPr>
          <w:rFonts w:ascii="Georgia" w:hAnsi="Georgia"/>
          <w:sz w:val="24"/>
          <w:szCs w:val="24"/>
        </w:rPr>
        <w:t>ISBN: 9780710006585</w:t>
      </w:r>
      <w:r w:rsidR="007D1E86">
        <w:rPr>
          <w:rFonts w:ascii="Georgia" w:hAnsi="Georgia"/>
          <w:sz w:val="24"/>
          <w:szCs w:val="24"/>
        </w:rPr>
        <w:t>.</w:t>
      </w:r>
    </w:p>
    <w:p w:rsidR="006F657D" w:rsidRDefault="006F657D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657D">
        <w:rPr>
          <w:rFonts w:ascii="Georgia" w:hAnsi="Georgia"/>
          <w:sz w:val="24"/>
          <w:szCs w:val="24"/>
        </w:rPr>
        <w:t xml:space="preserve">LODGE, D.: </w:t>
      </w:r>
      <w:r w:rsidRPr="00791F5D">
        <w:rPr>
          <w:rFonts w:ascii="Georgia" w:hAnsi="Georgia"/>
          <w:i/>
          <w:sz w:val="24"/>
          <w:szCs w:val="24"/>
        </w:rPr>
        <w:t>The Modes of Modern Writing</w:t>
      </w:r>
      <w:r w:rsidR="00791F5D">
        <w:rPr>
          <w:rFonts w:ascii="Georgia" w:hAnsi="Georgia"/>
          <w:i/>
          <w:sz w:val="24"/>
          <w:szCs w:val="24"/>
        </w:rPr>
        <w:t>: M</w:t>
      </w:r>
      <w:r w:rsidRPr="00791F5D">
        <w:rPr>
          <w:rFonts w:ascii="Georgia" w:hAnsi="Georgia"/>
          <w:i/>
          <w:sz w:val="24"/>
          <w:szCs w:val="24"/>
        </w:rPr>
        <w:t xml:space="preserve">etaphor, </w:t>
      </w:r>
      <w:r w:rsidR="00791F5D">
        <w:rPr>
          <w:rFonts w:ascii="Georgia" w:hAnsi="Georgia"/>
          <w:i/>
          <w:sz w:val="24"/>
          <w:szCs w:val="24"/>
        </w:rPr>
        <w:t>M</w:t>
      </w:r>
      <w:r w:rsidRPr="00791F5D">
        <w:rPr>
          <w:rFonts w:ascii="Georgia" w:hAnsi="Georgia"/>
          <w:i/>
          <w:sz w:val="24"/>
          <w:szCs w:val="24"/>
        </w:rPr>
        <w:t xml:space="preserve">etonymy, and the </w:t>
      </w:r>
      <w:r w:rsidR="00791F5D">
        <w:rPr>
          <w:rFonts w:ascii="Georgia" w:hAnsi="Georgia"/>
          <w:i/>
          <w:sz w:val="24"/>
          <w:szCs w:val="24"/>
        </w:rPr>
        <w:t>T</w:t>
      </w:r>
      <w:r w:rsidRPr="00791F5D">
        <w:rPr>
          <w:rFonts w:ascii="Georgia" w:hAnsi="Georgia"/>
          <w:i/>
          <w:sz w:val="24"/>
          <w:szCs w:val="24"/>
        </w:rPr>
        <w:t xml:space="preserve">ypology of </w:t>
      </w:r>
      <w:r w:rsidR="00791F5D">
        <w:rPr>
          <w:rFonts w:ascii="Georgia" w:hAnsi="Georgia"/>
          <w:i/>
          <w:sz w:val="24"/>
          <w:szCs w:val="24"/>
        </w:rPr>
        <w:t>M</w:t>
      </w:r>
      <w:r w:rsidRPr="00791F5D">
        <w:rPr>
          <w:rFonts w:ascii="Georgia" w:hAnsi="Georgia"/>
          <w:i/>
          <w:sz w:val="24"/>
          <w:szCs w:val="24"/>
        </w:rPr>
        <w:t xml:space="preserve">odern </w:t>
      </w:r>
      <w:r w:rsidR="00791F5D">
        <w:rPr>
          <w:rFonts w:ascii="Georgia" w:hAnsi="Georgia"/>
          <w:i/>
          <w:sz w:val="24"/>
          <w:szCs w:val="24"/>
        </w:rPr>
        <w:t>L</w:t>
      </w:r>
      <w:r w:rsidRPr="00791F5D">
        <w:rPr>
          <w:rFonts w:ascii="Georgia" w:hAnsi="Georgia"/>
          <w:i/>
          <w:sz w:val="24"/>
          <w:szCs w:val="24"/>
        </w:rPr>
        <w:t>iterature</w:t>
      </w:r>
      <w:r w:rsidR="00791F5D">
        <w:rPr>
          <w:rFonts w:ascii="Georgia" w:hAnsi="Georgia"/>
          <w:sz w:val="24"/>
          <w:szCs w:val="24"/>
        </w:rPr>
        <w:t xml:space="preserve">. </w:t>
      </w:r>
      <w:r w:rsidR="002B13C2">
        <w:rPr>
          <w:rFonts w:ascii="Georgia" w:hAnsi="Georgia"/>
          <w:sz w:val="24"/>
          <w:szCs w:val="24"/>
        </w:rPr>
        <w:t>Ithaca, N.Y.</w:t>
      </w:r>
      <w:r w:rsidR="00791F5D" w:rsidRPr="00791F5D">
        <w:rPr>
          <w:rFonts w:ascii="Georgia" w:hAnsi="Georgia"/>
          <w:sz w:val="24"/>
          <w:szCs w:val="24"/>
        </w:rPr>
        <w:t>: Cornell University Press</w:t>
      </w:r>
      <w:r w:rsidR="00791F5D">
        <w:rPr>
          <w:rFonts w:ascii="Georgia" w:hAnsi="Georgia"/>
          <w:sz w:val="24"/>
          <w:szCs w:val="24"/>
        </w:rPr>
        <w:t>,</w:t>
      </w:r>
      <w:r w:rsidRPr="006F657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1977</w:t>
      </w:r>
      <w:r w:rsidR="00791F5D">
        <w:rPr>
          <w:rFonts w:ascii="Georgia" w:hAnsi="Georgia"/>
          <w:sz w:val="24"/>
          <w:szCs w:val="24"/>
        </w:rPr>
        <w:t xml:space="preserve">, ISBN </w:t>
      </w:r>
      <w:r w:rsidR="00791F5D" w:rsidRPr="00791F5D">
        <w:rPr>
          <w:rFonts w:ascii="Georgia" w:hAnsi="Georgia"/>
          <w:sz w:val="24"/>
          <w:szCs w:val="24"/>
        </w:rPr>
        <w:t>9780801410468</w:t>
      </w:r>
      <w:r w:rsidR="00791F5D">
        <w:rPr>
          <w:rFonts w:ascii="Georgia" w:hAnsi="Georgia"/>
          <w:sz w:val="24"/>
          <w:szCs w:val="24"/>
        </w:rPr>
        <w:t>.</w:t>
      </w:r>
    </w:p>
    <w:p w:rsidR="00437C6D" w:rsidRDefault="00437C6D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7C6D">
        <w:rPr>
          <w:rFonts w:ascii="Georgia" w:hAnsi="Georgia"/>
          <w:sz w:val="24"/>
          <w:szCs w:val="24"/>
        </w:rPr>
        <w:t xml:space="preserve">PFISTER, M.: How Postmodern is Intertextuality? In: PLETT, H. F. (ed.): </w:t>
      </w:r>
      <w:r w:rsidRPr="00437C6D">
        <w:rPr>
          <w:rFonts w:ascii="Georgia" w:hAnsi="Georgia"/>
          <w:i/>
          <w:sz w:val="24"/>
          <w:szCs w:val="24"/>
        </w:rPr>
        <w:t>Intertextuality.</w:t>
      </w:r>
      <w:r w:rsidRPr="00437C6D">
        <w:rPr>
          <w:rFonts w:ascii="Georgia" w:hAnsi="Georgia"/>
          <w:sz w:val="24"/>
          <w:szCs w:val="24"/>
        </w:rPr>
        <w:t xml:space="preserve"> Berlin; New York: W. de </w:t>
      </w:r>
      <w:proofErr w:type="spellStart"/>
      <w:r w:rsidRPr="00437C6D">
        <w:rPr>
          <w:rFonts w:ascii="Georgia" w:hAnsi="Georgia"/>
          <w:sz w:val="24"/>
          <w:szCs w:val="24"/>
        </w:rPr>
        <w:t>Gruyter</w:t>
      </w:r>
      <w:proofErr w:type="spellEnd"/>
      <w:r w:rsidRPr="00437C6D">
        <w:rPr>
          <w:rFonts w:ascii="Georgia" w:hAnsi="Georgia"/>
          <w:sz w:val="24"/>
          <w:szCs w:val="24"/>
        </w:rPr>
        <w:t xml:space="preserve">, 1991, </w:t>
      </w:r>
      <w:r>
        <w:rPr>
          <w:rFonts w:ascii="Georgia" w:hAnsi="Georgia"/>
          <w:sz w:val="24"/>
          <w:szCs w:val="24"/>
        </w:rPr>
        <w:t>pp</w:t>
      </w:r>
      <w:r w:rsidRPr="00437C6D">
        <w:rPr>
          <w:rFonts w:ascii="Georgia" w:hAnsi="Georgia"/>
          <w:sz w:val="24"/>
          <w:szCs w:val="24"/>
        </w:rPr>
        <w:t xml:space="preserve"> 207-224.</w:t>
      </w:r>
    </w:p>
    <w:p w:rsidR="00590A80" w:rsidRPr="006F657D" w:rsidRDefault="002E0F09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90A80" w:rsidRDefault="00634485" w:rsidP="00674292">
      <w:pPr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  <w:r w:rsidRPr="00930B0B">
        <w:rPr>
          <w:rFonts w:ascii="Georgia" w:hAnsi="Georgia"/>
          <w:sz w:val="24"/>
          <w:szCs w:val="24"/>
          <w:u w:val="single"/>
        </w:rPr>
        <w:t xml:space="preserve">Seminar: </w:t>
      </w:r>
      <w:r w:rsidR="00735501" w:rsidRPr="00930B0B">
        <w:rPr>
          <w:rFonts w:ascii="Georgia" w:hAnsi="Georgia"/>
          <w:sz w:val="24"/>
          <w:szCs w:val="24"/>
          <w:u w:val="single"/>
        </w:rPr>
        <w:t xml:space="preserve">Jean Rhys: </w:t>
      </w:r>
      <w:r w:rsidR="00735501" w:rsidRPr="00930B0B">
        <w:rPr>
          <w:rFonts w:ascii="Georgia" w:hAnsi="Georgia"/>
          <w:i/>
          <w:sz w:val="24"/>
          <w:szCs w:val="24"/>
          <w:u w:val="single"/>
        </w:rPr>
        <w:t>Wide Sargasso Sea</w:t>
      </w:r>
      <w:r w:rsidR="00930B0B" w:rsidRPr="00930B0B">
        <w:rPr>
          <w:rFonts w:ascii="Georgia" w:hAnsi="Georgia"/>
          <w:sz w:val="24"/>
          <w:szCs w:val="24"/>
          <w:u w:val="single"/>
        </w:rPr>
        <w:t xml:space="preserve"> (1966)</w:t>
      </w:r>
    </w:p>
    <w:p w:rsidR="00674292" w:rsidRDefault="00674292" w:rsidP="00674292">
      <w:pPr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</w:p>
    <w:p w:rsidR="00674292" w:rsidRPr="00930B0B" w:rsidRDefault="00674292" w:rsidP="00674292">
      <w:pPr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</w:p>
    <w:p w:rsidR="00590A80" w:rsidRDefault="00634485" w:rsidP="00674292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930B0B">
        <w:rPr>
          <w:rFonts w:ascii="Georgia" w:hAnsi="Georgia"/>
          <w:b/>
          <w:sz w:val="24"/>
          <w:szCs w:val="24"/>
        </w:rPr>
        <w:t>Lecture No 5 (20/10/</w:t>
      </w:r>
      <w:r w:rsidR="000B452A" w:rsidRPr="00930B0B">
        <w:rPr>
          <w:rFonts w:ascii="Georgia" w:hAnsi="Georgia"/>
          <w:b/>
          <w:sz w:val="24"/>
          <w:szCs w:val="24"/>
        </w:rPr>
        <w:t>2014</w:t>
      </w:r>
      <w:r w:rsidRPr="00930B0B">
        <w:rPr>
          <w:rFonts w:ascii="Georgia" w:hAnsi="Georgia"/>
          <w:b/>
          <w:sz w:val="24"/>
          <w:szCs w:val="24"/>
        </w:rPr>
        <w:t>)</w:t>
      </w:r>
      <w:r w:rsidR="007D31BD" w:rsidRPr="00930B0B">
        <w:rPr>
          <w:rFonts w:ascii="Georgia" w:hAnsi="Georgia"/>
          <w:b/>
          <w:sz w:val="24"/>
          <w:szCs w:val="24"/>
        </w:rPr>
        <w:tab/>
      </w:r>
    </w:p>
    <w:p w:rsidR="00A64C43" w:rsidRPr="00590A80" w:rsidRDefault="00261EDE" w:rsidP="0067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Contemporary </w:t>
      </w:r>
      <w:r w:rsidR="00E01978">
        <w:rPr>
          <w:rFonts w:ascii="Georgia" w:hAnsi="Georgia"/>
          <w:b/>
          <w:sz w:val="24"/>
          <w:szCs w:val="24"/>
        </w:rPr>
        <w:t>British D</w:t>
      </w:r>
      <w:r w:rsidR="00A64C43" w:rsidRPr="00590A80">
        <w:rPr>
          <w:rFonts w:ascii="Georgia" w:hAnsi="Georgia"/>
          <w:b/>
          <w:sz w:val="24"/>
          <w:szCs w:val="24"/>
        </w:rPr>
        <w:t xml:space="preserve">rama after </w:t>
      </w:r>
    </w:p>
    <w:p w:rsidR="00590A80" w:rsidRDefault="00AD2ADC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Secondary sources</w:t>
      </w:r>
      <w:r w:rsidR="00590A80">
        <w:rPr>
          <w:rFonts w:ascii="Georgia" w:hAnsi="Georgia"/>
          <w:sz w:val="24"/>
          <w:szCs w:val="24"/>
        </w:rPr>
        <w:t>:</w:t>
      </w:r>
    </w:p>
    <w:p w:rsidR="00590A80" w:rsidRDefault="00A23762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3762">
        <w:rPr>
          <w:rFonts w:ascii="Georgia" w:hAnsi="Georgia"/>
          <w:caps/>
          <w:sz w:val="24"/>
          <w:szCs w:val="24"/>
        </w:rPr>
        <w:t>Carter</w:t>
      </w:r>
      <w:r w:rsidRPr="00A23762">
        <w:rPr>
          <w:rFonts w:ascii="Georgia" w:hAnsi="Georgia"/>
          <w:sz w:val="24"/>
          <w:szCs w:val="24"/>
        </w:rPr>
        <w:t>, R</w:t>
      </w:r>
      <w:r>
        <w:rPr>
          <w:rFonts w:ascii="Georgia" w:hAnsi="Georgia"/>
          <w:sz w:val="24"/>
          <w:szCs w:val="24"/>
        </w:rPr>
        <w:t>.</w:t>
      </w:r>
      <w:r w:rsidRPr="00A23762">
        <w:rPr>
          <w:rFonts w:ascii="Georgia" w:hAnsi="Georgia"/>
          <w:sz w:val="24"/>
          <w:szCs w:val="24"/>
        </w:rPr>
        <w:t xml:space="preserve"> – </w:t>
      </w:r>
      <w:r w:rsidRPr="00A23762">
        <w:rPr>
          <w:rFonts w:ascii="Georgia" w:hAnsi="Georgia"/>
          <w:caps/>
          <w:sz w:val="24"/>
          <w:szCs w:val="24"/>
        </w:rPr>
        <w:t>McRae</w:t>
      </w:r>
      <w:r w:rsidRPr="00A23762">
        <w:rPr>
          <w:rFonts w:ascii="Georgia" w:hAnsi="Georgia"/>
          <w:sz w:val="24"/>
          <w:szCs w:val="24"/>
        </w:rPr>
        <w:t>, J</w:t>
      </w:r>
      <w:r>
        <w:rPr>
          <w:rFonts w:ascii="Georgia" w:hAnsi="Georgia"/>
          <w:sz w:val="24"/>
          <w:szCs w:val="24"/>
        </w:rPr>
        <w:t>.</w:t>
      </w:r>
      <w:r w:rsidRPr="00A23762">
        <w:rPr>
          <w:rFonts w:ascii="Georgia" w:hAnsi="Georgia"/>
          <w:sz w:val="24"/>
          <w:szCs w:val="24"/>
        </w:rPr>
        <w:t xml:space="preserve">: </w:t>
      </w:r>
      <w:r w:rsidRPr="00103AA9">
        <w:rPr>
          <w:rFonts w:ascii="Georgia" w:hAnsi="Georgia"/>
          <w:i/>
          <w:sz w:val="24"/>
          <w:szCs w:val="24"/>
        </w:rPr>
        <w:t>The Routledge History of Literature in English</w:t>
      </w:r>
      <w:r w:rsidRPr="00A23762">
        <w:rPr>
          <w:rFonts w:ascii="Georgia" w:hAnsi="Georgia"/>
          <w:sz w:val="24"/>
          <w:szCs w:val="24"/>
        </w:rPr>
        <w:t>. New York: Routledge, 1998 [1997], ISBN 0-415-12343-7.</w:t>
      </w:r>
    </w:p>
    <w:p w:rsidR="00A23762" w:rsidRDefault="00A23762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3762">
        <w:rPr>
          <w:rFonts w:ascii="Georgia" w:hAnsi="Georgia"/>
          <w:caps/>
          <w:sz w:val="24"/>
          <w:szCs w:val="24"/>
        </w:rPr>
        <w:t>griffiths</w:t>
      </w:r>
      <w:r>
        <w:rPr>
          <w:rFonts w:ascii="Georgia" w:hAnsi="Georgia"/>
          <w:caps/>
          <w:sz w:val="24"/>
          <w:szCs w:val="24"/>
        </w:rPr>
        <w:t xml:space="preserve">, T. R.: </w:t>
      </w:r>
      <w:r w:rsidRPr="00A23762">
        <w:rPr>
          <w:rFonts w:ascii="Georgia" w:hAnsi="Georgia"/>
          <w:sz w:val="24"/>
          <w:szCs w:val="24"/>
        </w:rPr>
        <w:t>Drama and the new theatre companies</w:t>
      </w:r>
      <w:r>
        <w:rPr>
          <w:rFonts w:ascii="Georgia" w:hAnsi="Georgia"/>
          <w:sz w:val="24"/>
          <w:szCs w:val="24"/>
        </w:rPr>
        <w:t xml:space="preserve">. </w:t>
      </w:r>
      <w:proofErr w:type="gramStart"/>
      <w:r>
        <w:rPr>
          <w:rFonts w:ascii="Georgia" w:hAnsi="Georgia"/>
          <w:sz w:val="24"/>
          <w:szCs w:val="24"/>
        </w:rPr>
        <w:t xml:space="preserve">In </w:t>
      </w:r>
      <w:r w:rsidR="00CC1643" w:rsidRPr="00103AA9">
        <w:rPr>
          <w:rFonts w:ascii="Georgia" w:hAnsi="Georgia"/>
          <w:i/>
          <w:sz w:val="24"/>
          <w:szCs w:val="24"/>
        </w:rPr>
        <w:t>The Cambridge History of Twentieth-Century English Literature</w:t>
      </w:r>
      <w:r w:rsidR="00CC1643" w:rsidRPr="00CC1643">
        <w:rPr>
          <w:rFonts w:ascii="Georgia" w:hAnsi="Georgia"/>
          <w:sz w:val="24"/>
          <w:szCs w:val="24"/>
        </w:rPr>
        <w:t>.</w:t>
      </w:r>
      <w:proofErr w:type="gramEnd"/>
      <w:r w:rsidR="00CC1643" w:rsidRPr="00CC1643">
        <w:rPr>
          <w:rFonts w:ascii="Georgia" w:hAnsi="Georgia"/>
          <w:sz w:val="24"/>
          <w:szCs w:val="24"/>
        </w:rPr>
        <w:t xml:space="preserve"> Eds. Laura Marcus – Peter Nicholls, Cambridge: Cambridge University Press, 2004</w:t>
      </w:r>
      <w:r w:rsidR="00CC1643">
        <w:rPr>
          <w:rFonts w:ascii="Georgia" w:hAnsi="Georgia"/>
          <w:sz w:val="24"/>
          <w:szCs w:val="24"/>
        </w:rPr>
        <w:t xml:space="preserve">, ISBN </w:t>
      </w:r>
      <w:r w:rsidR="00103AA9" w:rsidRPr="00103AA9">
        <w:rPr>
          <w:rFonts w:ascii="Georgia" w:hAnsi="Georgia"/>
          <w:sz w:val="24"/>
          <w:szCs w:val="24"/>
        </w:rPr>
        <w:t>9780521820776</w:t>
      </w:r>
      <w:r w:rsidR="00103AA9">
        <w:rPr>
          <w:rFonts w:ascii="Georgia" w:hAnsi="Georgia"/>
          <w:sz w:val="24"/>
          <w:szCs w:val="24"/>
        </w:rPr>
        <w:t>.</w:t>
      </w:r>
    </w:p>
    <w:p w:rsidR="00657AF6" w:rsidRPr="00A23762" w:rsidRDefault="002E0F09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64C43" w:rsidRDefault="00634485" w:rsidP="00674292">
      <w:pPr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  <w:r w:rsidRPr="00930B0B">
        <w:rPr>
          <w:rFonts w:ascii="Georgia" w:hAnsi="Georgia"/>
          <w:sz w:val="24"/>
          <w:szCs w:val="24"/>
          <w:u w:val="single"/>
        </w:rPr>
        <w:t xml:space="preserve">Seminar: </w:t>
      </w:r>
      <w:r w:rsidR="00735501" w:rsidRPr="00930B0B">
        <w:rPr>
          <w:rFonts w:ascii="Georgia" w:hAnsi="Georgia"/>
          <w:sz w:val="24"/>
          <w:szCs w:val="24"/>
          <w:u w:val="single"/>
        </w:rPr>
        <w:t xml:space="preserve">John </w:t>
      </w:r>
      <w:proofErr w:type="spellStart"/>
      <w:r w:rsidR="00735501" w:rsidRPr="00930B0B">
        <w:rPr>
          <w:rFonts w:ascii="Georgia" w:hAnsi="Georgia"/>
          <w:sz w:val="24"/>
          <w:szCs w:val="24"/>
          <w:u w:val="single"/>
        </w:rPr>
        <w:t>Fowles</w:t>
      </w:r>
      <w:proofErr w:type="spellEnd"/>
      <w:r w:rsidR="009A32D2" w:rsidRPr="00930B0B">
        <w:rPr>
          <w:rFonts w:ascii="Georgia" w:hAnsi="Georgia"/>
          <w:sz w:val="24"/>
          <w:szCs w:val="24"/>
          <w:u w:val="single"/>
        </w:rPr>
        <w:t xml:space="preserve">: </w:t>
      </w:r>
      <w:r w:rsidR="009A32D2" w:rsidRPr="00930B0B">
        <w:rPr>
          <w:rFonts w:ascii="Georgia" w:hAnsi="Georgia"/>
          <w:i/>
          <w:sz w:val="24"/>
          <w:szCs w:val="24"/>
          <w:u w:val="single"/>
        </w:rPr>
        <w:t>The French Lieutenant’s Woman</w:t>
      </w:r>
      <w:r w:rsidR="00930B0B" w:rsidRPr="00930B0B">
        <w:rPr>
          <w:rFonts w:ascii="Georgia" w:hAnsi="Georgia"/>
          <w:sz w:val="24"/>
          <w:szCs w:val="24"/>
          <w:u w:val="single"/>
        </w:rPr>
        <w:t xml:space="preserve"> (1969)</w:t>
      </w:r>
    </w:p>
    <w:p w:rsidR="00590A80" w:rsidRDefault="00590A80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74292" w:rsidRPr="00590A80" w:rsidRDefault="00674292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32082" w:rsidRPr="00681061" w:rsidRDefault="00634485" w:rsidP="00674292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930B0B">
        <w:rPr>
          <w:rFonts w:ascii="Georgia" w:hAnsi="Georgia"/>
          <w:b/>
          <w:sz w:val="24"/>
          <w:szCs w:val="24"/>
        </w:rPr>
        <w:t xml:space="preserve">Lecture No 7 (3/11/2014) </w:t>
      </w:r>
      <w:r w:rsidR="007D31BD" w:rsidRPr="00930B0B">
        <w:rPr>
          <w:rFonts w:ascii="Georgia" w:hAnsi="Georgia"/>
          <w:b/>
          <w:sz w:val="24"/>
          <w:szCs w:val="24"/>
        </w:rPr>
        <w:tab/>
      </w:r>
    </w:p>
    <w:p w:rsidR="00132082" w:rsidRPr="00B65AF8" w:rsidRDefault="00132082" w:rsidP="0067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B65AF8">
        <w:rPr>
          <w:rFonts w:ascii="Georgia" w:hAnsi="Georgia"/>
          <w:b/>
          <w:sz w:val="24"/>
          <w:szCs w:val="24"/>
        </w:rPr>
        <w:t>Contemporary British</w:t>
      </w:r>
      <w:r w:rsidR="002C276F">
        <w:rPr>
          <w:rFonts w:ascii="Georgia" w:hAnsi="Georgia"/>
          <w:b/>
          <w:sz w:val="24"/>
          <w:szCs w:val="24"/>
        </w:rPr>
        <w:t xml:space="preserve"> F</w:t>
      </w:r>
      <w:r w:rsidRPr="00B65AF8">
        <w:rPr>
          <w:rFonts w:ascii="Georgia" w:hAnsi="Georgia"/>
          <w:b/>
          <w:sz w:val="24"/>
          <w:szCs w:val="24"/>
        </w:rPr>
        <w:t>iction</w:t>
      </w:r>
    </w:p>
    <w:p w:rsidR="00132082" w:rsidRDefault="00D215EE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bookmarkStart w:id="1" w:name="_GoBack"/>
      <w:r w:rsidRPr="00D215EE">
        <w:rPr>
          <w:rFonts w:ascii="Georgia" w:hAnsi="Georgia"/>
          <w:sz w:val="24"/>
          <w:szCs w:val="24"/>
        </w:rPr>
        <w:t>Head</w:t>
      </w:r>
      <w:r>
        <w:rPr>
          <w:rFonts w:ascii="Georgia" w:hAnsi="Georgia"/>
          <w:sz w:val="24"/>
          <w:szCs w:val="24"/>
        </w:rPr>
        <w:t xml:space="preserve">, D.: </w:t>
      </w:r>
      <w:r w:rsidRPr="00764F49">
        <w:rPr>
          <w:rFonts w:ascii="Georgia" w:hAnsi="Georgia"/>
          <w:i/>
          <w:sz w:val="24"/>
          <w:szCs w:val="24"/>
        </w:rPr>
        <w:t>The</w:t>
      </w:r>
      <w:r w:rsidRPr="00D215EE">
        <w:rPr>
          <w:rFonts w:ascii="Georgia" w:hAnsi="Georgia"/>
          <w:sz w:val="24"/>
          <w:szCs w:val="24"/>
        </w:rPr>
        <w:t xml:space="preserve"> </w:t>
      </w:r>
      <w:r w:rsidRPr="00362EEA">
        <w:rPr>
          <w:rFonts w:ascii="Georgia" w:hAnsi="Georgia"/>
          <w:i/>
          <w:sz w:val="24"/>
          <w:szCs w:val="24"/>
        </w:rPr>
        <w:t>Cambridge Introduction to Modern British Fiction</w:t>
      </w:r>
      <w:r w:rsidR="00362EEA">
        <w:rPr>
          <w:rFonts w:ascii="Georgia" w:hAnsi="Georgia"/>
          <w:sz w:val="24"/>
          <w:szCs w:val="24"/>
        </w:rPr>
        <w:t>.</w:t>
      </w:r>
      <w:r w:rsidRPr="00D215EE">
        <w:rPr>
          <w:rFonts w:ascii="Georgia" w:hAnsi="Georgia"/>
          <w:sz w:val="24"/>
          <w:szCs w:val="24"/>
        </w:rPr>
        <w:t xml:space="preserve"> 1950-2000</w:t>
      </w:r>
      <w:r>
        <w:rPr>
          <w:rFonts w:ascii="Georgia" w:hAnsi="Georgia"/>
          <w:sz w:val="24"/>
          <w:szCs w:val="24"/>
        </w:rPr>
        <w:t xml:space="preserve">. </w:t>
      </w:r>
      <w:r w:rsidRPr="00D215EE">
        <w:rPr>
          <w:rFonts w:ascii="Georgia" w:hAnsi="Georgia"/>
          <w:sz w:val="24"/>
          <w:szCs w:val="24"/>
        </w:rPr>
        <w:t>Cambridge, U.K.; New York: Cambridge University Press, 2002</w:t>
      </w:r>
      <w:r>
        <w:rPr>
          <w:rFonts w:ascii="Georgia" w:hAnsi="Georgia"/>
          <w:sz w:val="24"/>
          <w:szCs w:val="24"/>
        </w:rPr>
        <w:t xml:space="preserve">, ISBN </w:t>
      </w:r>
      <w:r w:rsidRPr="00D215EE">
        <w:rPr>
          <w:rFonts w:ascii="Georgia" w:hAnsi="Georgia"/>
          <w:sz w:val="24"/>
          <w:szCs w:val="24"/>
        </w:rPr>
        <w:t>9780511077661</w:t>
      </w:r>
      <w:r>
        <w:rPr>
          <w:rFonts w:ascii="Georgia" w:hAnsi="Georgia"/>
          <w:sz w:val="24"/>
          <w:szCs w:val="24"/>
        </w:rPr>
        <w:t>.</w:t>
      </w:r>
    </w:p>
    <w:p w:rsidR="000A6B04" w:rsidRDefault="000A6B04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Murphet</w:t>
      </w:r>
      <w:proofErr w:type="spellEnd"/>
      <w:r>
        <w:rPr>
          <w:rFonts w:ascii="Georgia" w:hAnsi="Georgia"/>
          <w:sz w:val="24"/>
          <w:szCs w:val="24"/>
        </w:rPr>
        <w:t xml:space="preserve">, J.: Fiction and Postmodernity. In: </w:t>
      </w:r>
      <w:r w:rsidR="00362EEA" w:rsidRPr="00103AA9">
        <w:rPr>
          <w:rFonts w:ascii="Georgia" w:hAnsi="Georgia"/>
          <w:i/>
          <w:sz w:val="24"/>
          <w:szCs w:val="24"/>
        </w:rPr>
        <w:t>The Cambridge History of Twentieth-Century English Literature</w:t>
      </w:r>
      <w:r w:rsidR="00362EEA" w:rsidRPr="00CC1643">
        <w:rPr>
          <w:rFonts w:ascii="Georgia" w:hAnsi="Georgia"/>
          <w:sz w:val="24"/>
          <w:szCs w:val="24"/>
        </w:rPr>
        <w:t>. Eds. Laura Marcus – Peter Nicholls, Cambridge: Cambridge University Press, 2004</w:t>
      </w:r>
      <w:r w:rsidR="00362EE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pp 716-735.</w:t>
      </w:r>
      <w:r w:rsidR="00362EEA">
        <w:rPr>
          <w:rFonts w:ascii="Georgia" w:hAnsi="Georgia"/>
          <w:sz w:val="24"/>
          <w:szCs w:val="24"/>
        </w:rPr>
        <w:t xml:space="preserve"> </w:t>
      </w:r>
      <w:proofErr w:type="gramStart"/>
      <w:r w:rsidR="00362EEA">
        <w:rPr>
          <w:rFonts w:ascii="Georgia" w:hAnsi="Georgia"/>
          <w:sz w:val="24"/>
          <w:szCs w:val="24"/>
        </w:rPr>
        <w:t xml:space="preserve">ISBN </w:t>
      </w:r>
      <w:r w:rsidR="00362EEA" w:rsidRPr="00103AA9">
        <w:rPr>
          <w:rFonts w:ascii="Georgia" w:hAnsi="Georgia"/>
          <w:sz w:val="24"/>
          <w:szCs w:val="24"/>
        </w:rPr>
        <w:t>9780521820776</w:t>
      </w:r>
      <w:r w:rsidR="00362EEA">
        <w:rPr>
          <w:rFonts w:ascii="Georgia" w:hAnsi="Georgia"/>
          <w:sz w:val="24"/>
          <w:szCs w:val="24"/>
        </w:rPr>
        <w:t>.</w:t>
      </w:r>
      <w:proofErr w:type="gramEnd"/>
    </w:p>
    <w:p w:rsidR="00C501B7" w:rsidRPr="00D215EE" w:rsidRDefault="000A6B04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Woods, Tim: Postcolonial Fictions. In: </w:t>
      </w:r>
      <w:r w:rsidRPr="00103AA9">
        <w:rPr>
          <w:rFonts w:ascii="Georgia" w:hAnsi="Georgia"/>
          <w:i/>
          <w:sz w:val="24"/>
          <w:szCs w:val="24"/>
        </w:rPr>
        <w:t>The Cambridge History of Twentieth-Century English Literature</w:t>
      </w:r>
      <w:r w:rsidRPr="00CC1643">
        <w:rPr>
          <w:rFonts w:ascii="Georgia" w:hAnsi="Georgia"/>
          <w:sz w:val="24"/>
          <w:szCs w:val="24"/>
        </w:rPr>
        <w:t>. Eds. Laura Marcus – Peter Nicholls, Cambridge: Cambridge University Press, 2004</w:t>
      </w:r>
      <w:r>
        <w:rPr>
          <w:rFonts w:ascii="Georgia" w:hAnsi="Georgia"/>
          <w:sz w:val="24"/>
          <w:szCs w:val="24"/>
        </w:rPr>
        <w:t>, pp 736-</w:t>
      </w:r>
      <w:r w:rsidR="00502E83">
        <w:rPr>
          <w:rFonts w:ascii="Georgia" w:hAnsi="Georgia"/>
          <w:sz w:val="24"/>
          <w:szCs w:val="24"/>
        </w:rPr>
        <w:t>750</w:t>
      </w:r>
      <w:r>
        <w:rPr>
          <w:rFonts w:ascii="Georgia" w:hAnsi="Georgia"/>
          <w:sz w:val="24"/>
          <w:szCs w:val="24"/>
        </w:rPr>
        <w:t xml:space="preserve">. </w:t>
      </w:r>
      <w:proofErr w:type="gramStart"/>
      <w:r>
        <w:rPr>
          <w:rFonts w:ascii="Georgia" w:hAnsi="Georgia"/>
          <w:sz w:val="24"/>
          <w:szCs w:val="24"/>
        </w:rPr>
        <w:t xml:space="preserve">ISBN </w:t>
      </w:r>
      <w:r w:rsidRPr="00103AA9">
        <w:rPr>
          <w:rFonts w:ascii="Georgia" w:hAnsi="Georgia"/>
          <w:sz w:val="24"/>
          <w:szCs w:val="24"/>
        </w:rPr>
        <w:t>9780521820776</w:t>
      </w:r>
      <w:r>
        <w:rPr>
          <w:rFonts w:ascii="Georgia" w:hAnsi="Georgia"/>
          <w:sz w:val="24"/>
          <w:szCs w:val="24"/>
        </w:rPr>
        <w:t>.</w:t>
      </w:r>
      <w:bookmarkEnd w:id="1"/>
      <w:proofErr w:type="gramEnd"/>
    </w:p>
    <w:p w:rsidR="00EE405C" w:rsidRPr="00805199" w:rsidRDefault="002E0F09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441403" w:rsidRPr="00930B0B" w:rsidRDefault="007D31BD" w:rsidP="00674292">
      <w:pPr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  <w:r w:rsidRPr="00930B0B">
        <w:rPr>
          <w:rFonts w:ascii="Georgia" w:hAnsi="Georgia"/>
          <w:sz w:val="24"/>
          <w:szCs w:val="24"/>
          <w:u w:val="single"/>
        </w:rPr>
        <w:t xml:space="preserve">Seminar: </w:t>
      </w:r>
      <w:r w:rsidR="009A32D2" w:rsidRPr="00930B0B">
        <w:rPr>
          <w:rFonts w:ascii="Georgia" w:hAnsi="Georgia"/>
          <w:sz w:val="24"/>
          <w:szCs w:val="24"/>
          <w:u w:val="single"/>
        </w:rPr>
        <w:t xml:space="preserve">Tom Stoppard: </w:t>
      </w:r>
      <w:r w:rsidR="002E79AE" w:rsidRPr="0080426E">
        <w:rPr>
          <w:rFonts w:ascii="Georgia" w:hAnsi="Georgia"/>
          <w:i/>
          <w:sz w:val="24"/>
          <w:szCs w:val="24"/>
          <w:u w:val="single"/>
        </w:rPr>
        <w:t>Rosenc</w:t>
      </w:r>
      <w:r w:rsidR="00441403" w:rsidRPr="0080426E">
        <w:rPr>
          <w:rFonts w:ascii="Georgia" w:hAnsi="Georgia"/>
          <w:i/>
          <w:sz w:val="24"/>
          <w:szCs w:val="24"/>
          <w:u w:val="single"/>
        </w:rPr>
        <w:t>ran</w:t>
      </w:r>
      <w:r w:rsidR="002E79AE" w:rsidRPr="0080426E">
        <w:rPr>
          <w:rFonts w:ascii="Georgia" w:hAnsi="Georgia"/>
          <w:i/>
          <w:sz w:val="24"/>
          <w:szCs w:val="24"/>
          <w:u w:val="single"/>
        </w:rPr>
        <w:t>t</w:t>
      </w:r>
      <w:r w:rsidR="00441403" w:rsidRPr="0080426E">
        <w:rPr>
          <w:rFonts w:ascii="Georgia" w:hAnsi="Georgia"/>
          <w:i/>
          <w:sz w:val="24"/>
          <w:szCs w:val="24"/>
          <w:u w:val="single"/>
        </w:rPr>
        <w:t>z and Guildenstern</w:t>
      </w:r>
      <w:r w:rsidR="009A32D2" w:rsidRPr="0080426E">
        <w:rPr>
          <w:rFonts w:ascii="Georgia" w:hAnsi="Georgia"/>
          <w:i/>
          <w:sz w:val="24"/>
          <w:szCs w:val="24"/>
          <w:u w:val="single"/>
        </w:rPr>
        <w:t xml:space="preserve"> are Dead</w:t>
      </w:r>
      <w:r w:rsidR="0080426E">
        <w:rPr>
          <w:rFonts w:ascii="Georgia" w:hAnsi="Georgia"/>
          <w:sz w:val="24"/>
          <w:szCs w:val="24"/>
          <w:u w:val="single"/>
        </w:rPr>
        <w:t xml:space="preserve"> (1966)</w:t>
      </w:r>
    </w:p>
    <w:p w:rsidR="00A27309" w:rsidRDefault="00A27309" w:rsidP="00674292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</w:p>
    <w:p w:rsidR="00B65AF8" w:rsidRDefault="007D31BD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419E8">
        <w:rPr>
          <w:rFonts w:ascii="Georgia" w:hAnsi="Georgia"/>
          <w:b/>
          <w:color w:val="FF0000"/>
          <w:sz w:val="24"/>
          <w:szCs w:val="24"/>
        </w:rPr>
        <w:t>Lecture No 9 (17/11/2014)</w:t>
      </w:r>
      <w:r w:rsidR="00C419E8" w:rsidRPr="00C419E8">
        <w:rPr>
          <w:rFonts w:ascii="Georgia" w:hAnsi="Georgia"/>
          <w:b/>
          <w:color w:val="FF0000"/>
          <w:sz w:val="24"/>
          <w:szCs w:val="24"/>
        </w:rPr>
        <w:t xml:space="preserve"> – Public Holiday</w:t>
      </w:r>
      <w:r w:rsidRPr="00C419E8">
        <w:rPr>
          <w:rFonts w:ascii="Georgia" w:hAnsi="Georgia"/>
          <w:color w:val="FF0000"/>
          <w:sz w:val="24"/>
          <w:szCs w:val="24"/>
        </w:rPr>
        <w:t>*</w:t>
      </w:r>
      <w:r w:rsidRPr="00C419E8">
        <w:rPr>
          <w:rFonts w:ascii="Georgia" w:hAnsi="Georgia"/>
          <w:color w:val="FF0000"/>
          <w:sz w:val="24"/>
          <w:szCs w:val="24"/>
        </w:rPr>
        <w:tab/>
      </w:r>
    </w:p>
    <w:p w:rsidR="00132082" w:rsidRPr="00657AF6" w:rsidRDefault="00132082" w:rsidP="0067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Contemporary </w:t>
      </w:r>
      <w:r w:rsidRPr="00657AF6">
        <w:rPr>
          <w:rFonts w:ascii="Georgia" w:hAnsi="Georgia"/>
          <w:b/>
          <w:sz w:val="24"/>
          <w:szCs w:val="24"/>
        </w:rPr>
        <w:t xml:space="preserve">British </w:t>
      </w:r>
      <w:r>
        <w:rPr>
          <w:rFonts w:ascii="Georgia" w:hAnsi="Georgia"/>
          <w:b/>
          <w:sz w:val="24"/>
          <w:szCs w:val="24"/>
        </w:rPr>
        <w:t>P</w:t>
      </w:r>
      <w:r w:rsidRPr="00657AF6">
        <w:rPr>
          <w:rFonts w:ascii="Georgia" w:hAnsi="Georgia"/>
          <w:b/>
          <w:sz w:val="24"/>
          <w:szCs w:val="24"/>
        </w:rPr>
        <w:t>oetry</w:t>
      </w:r>
    </w:p>
    <w:p w:rsidR="00132082" w:rsidRDefault="00132082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Secondary sources:</w:t>
      </w:r>
    </w:p>
    <w:p w:rsidR="00132082" w:rsidRDefault="00132082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Middleton, P.: </w:t>
      </w:r>
      <w:r w:rsidRPr="00B65AF8">
        <w:rPr>
          <w:rFonts w:ascii="Georgia" w:hAnsi="Georgia"/>
          <w:sz w:val="24"/>
          <w:szCs w:val="24"/>
        </w:rPr>
        <w:t>Poetry after 1970</w:t>
      </w:r>
      <w:r>
        <w:rPr>
          <w:rFonts w:ascii="Georgia" w:hAnsi="Georgia"/>
          <w:sz w:val="24"/>
          <w:szCs w:val="24"/>
        </w:rPr>
        <w:t xml:space="preserve">. In: </w:t>
      </w:r>
      <w:r w:rsidRPr="00103AA9">
        <w:rPr>
          <w:rFonts w:ascii="Georgia" w:hAnsi="Georgia"/>
          <w:i/>
          <w:sz w:val="24"/>
          <w:szCs w:val="24"/>
        </w:rPr>
        <w:t>The Cambridge History of Twentieth-Century English Literature</w:t>
      </w:r>
      <w:r w:rsidRPr="00CC1643">
        <w:rPr>
          <w:rFonts w:ascii="Georgia" w:hAnsi="Georgia"/>
          <w:sz w:val="24"/>
          <w:szCs w:val="24"/>
        </w:rPr>
        <w:t>. Eds. Laura Marcus – Peter Nicholls, Cambridge: Cambridge University Press, 2004</w:t>
      </w:r>
      <w:r>
        <w:rPr>
          <w:rFonts w:ascii="Georgia" w:hAnsi="Georgia"/>
          <w:sz w:val="24"/>
          <w:szCs w:val="24"/>
        </w:rPr>
        <w:t xml:space="preserve">, ISBN </w:t>
      </w:r>
      <w:r w:rsidRPr="00103AA9">
        <w:rPr>
          <w:rFonts w:ascii="Georgia" w:hAnsi="Georgia"/>
          <w:sz w:val="24"/>
          <w:szCs w:val="24"/>
        </w:rPr>
        <w:t>9780521820776</w:t>
      </w:r>
      <w:r>
        <w:rPr>
          <w:rFonts w:ascii="Georgia" w:hAnsi="Georgia"/>
          <w:sz w:val="24"/>
          <w:szCs w:val="24"/>
        </w:rPr>
        <w:t>.</w:t>
      </w:r>
    </w:p>
    <w:p w:rsidR="005F1A87" w:rsidRDefault="005F1A87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Middleton, P.: </w:t>
      </w:r>
      <w:r w:rsidRPr="008074AF">
        <w:rPr>
          <w:rFonts w:ascii="Georgia" w:hAnsi="Georgia"/>
          <w:sz w:val="24"/>
          <w:szCs w:val="24"/>
        </w:rPr>
        <w:t>The Poetry Review Essay</w:t>
      </w:r>
      <w:r>
        <w:rPr>
          <w:rFonts w:ascii="Georgia" w:hAnsi="Georgia"/>
          <w:sz w:val="24"/>
          <w:szCs w:val="24"/>
        </w:rPr>
        <w:t xml:space="preserve">. </w:t>
      </w:r>
      <w:proofErr w:type="gramStart"/>
      <w:r>
        <w:rPr>
          <w:rFonts w:ascii="Georgia" w:hAnsi="Georgia"/>
          <w:sz w:val="24"/>
          <w:szCs w:val="24"/>
        </w:rPr>
        <w:t>Recognition.</w:t>
      </w:r>
      <w:proofErr w:type="gramEnd"/>
      <w:r>
        <w:rPr>
          <w:rFonts w:ascii="Georgia" w:hAnsi="Georgia"/>
          <w:sz w:val="24"/>
          <w:szCs w:val="24"/>
        </w:rPr>
        <w:t xml:space="preserve"> In: </w:t>
      </w:r>
      <w:r w:rsidRPr="00F130E5">
        <w:rPr>
          <w:rFonts w:ascii="Georgia" w:hAnsi="Georgia"/>
          <w:i/>
          <w:sz w:val="24"/>
          <w:szCs w:val="24"/>
        </w:rPr>
        <w:t>Poetry Review</w:t>
      </w:r>
      <w:r>
        <w:rPr>
          <w:rFonts w:ascii="Georgia" w:hAnsi="Georgia"/>
          <w:sz w:val="24"/>
          <w:szCs w:val="24"/>
        </w:rPr>
        <w:t xml:space="preserve">, Vol. 94, </w:t>
      </w:r>
      <w:proofErr w:type="gramStart"/>
      <w:r>
        <w:rPr>
          <w:rFonts w:ascii="Georgia" w:hAnsi="Georgia"/>
          <w:sz w:val="24"/>
          <w:szCs w:val="24"/>
        </w:rPr>
        <w:t>Spring</w:t>
      </w:r>
      <w:proofErr w:type="gramEnd"/>
      <w:r>
        <w:rPr>
          <w:rFonts w:ascii="Georgia" w:hAnsi="Georgia"/>
          <w:sz w:val="24"/>
          <w:szCs w:val="24"/>
        </w:rPr>
        <w:t xml:space="preserve"> 2004, No 1, pp 48-56, ISSN </w:t>
      </w:r>
      <w:r w:rsidRPr="002B577D">
        <w:rPr>
          <w:rFonts w:ascii="Georgia" w:hAnsi="Georgia"/>
          <w:sz w:val="24"/>
          <w:szCs w:val="24"/>
        </w:rPr>
        <w:t>0032 2156</w:t>
      </w:r>
      <w:r>
        <w:rPr>
          <w:rFonts w:ascii="Georgia" w:hAnsi="Georgia"/>
          <w:sz w:val="24"/>
          <w:szCs w:val="24"/>
        </w:rPr>
        <w:t xml:space="preserve">. Available online: </w:t>
      </w:r>
      <w:hyperlink r:id="rId9" w:history="1">
        <w:r w:rsidRPr="00847862">
          <w:rPr>
            <w:rStyle w:val="Hypertextovprepojenie"/>
            <w:rFonts w:ascii="Georgia" w:hAnsi="Georgia"/>
            <w:sz w:val="24"/>
            <w:szCs w:val="24"/>
          </w:rPr>
          <w:t>http://www.poetrymagazines.org.uk/magazine/record.asp?id=13577</w:t>
        </w:r>
      </w:hyperlink>
      <w:r>
        <w:rPr>
          <w:rFonts w:ascii="Georgia" w:hAnsi="Georgia"/>
          <w:sz w:val="24"/>
          <w:szCs w:val="24"/>
        </w:rPr>
        <w:t>.</w:t>
      </w:r>
    </w:p>
    <w:p w:rsidR="008074AF" w:rsidRDefault="00C90238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Alderman, N. – Blanton, C. D.</w:t>
      </w:r>
      <w:r w:rsidR="00CD4225">
        <w:rPr>
          <w:rFonts w:ascii="Georgia" w:hAnsi="Georgia"/>
          <w:sz w:val="24"/>
          <w:szCs w:val="24"/>
        </w:rPr>
        <w:t xml:space="preserve"> (eds.)</w:t>
      </w:r>
      <w:r>
        <w:rPr>
          <w:rFonts w:ascii="Georgia" w:hAnsi="Georgia"/>
          <w:sz w:val="24"/>
          <w:szCs w:val="24"/>
        </w:rPr>
        <w:t xml:space="preserve">: </w:t>
      </w:r>
      <w:r w:rsidRPr="00F130E5">
        <w:rPr>
          <w:rFonts w:ascii="Georgia" w:hAnsi="Georgia"/>
          <w:i/>
          <w:sz w:val="24"/>
          <w:szCs w:val="24"/>
        </w:rPr>
        <w:t xml:space="preserve">A Concise Companion to </w:t>
      </w:r>
      <w:proofErr w:type="spellStart"/>
      <w:r w:rsidRPr="00F130E5">
        <w:rPr>
          <w:rFonts w:ascii="Georgia" w:hAnsi="Georgia"/>
          <w:i/>
          <w:sz w:val="24"/>
          <w:szCs w:val="24"/>
        </w:rPr>
        <w:t>Postwar</w:t>
      </w:r>
      <w:proofErr w:type="spellEnd"/>
      <w:r w:rsidRPr="00F130E5">
        <w:rPr>
          <w:rFonts w:ascii="Georgia" w:hAnsi="Georgia"/>
          <w:i/>
          <w:sz w:val="24"/>
          <w:szCs w:val="24"/>
        </w:rPr>
        <w:t xml:space="preserve"> British and Irish Poetry</w:t>
      </w:r>
      <w:r>
        <w:rPr>
          <w:rFonts w:ascii="Georgia" w:hAnsi="Georgia"/>
          <w:sz w:val="24"/>
          <w:szCs w:val="24"/>
        </w:rPr>
        <w:t>.</w:t>
      </w:r>
      <w:r w:rsidR="00CD4225" w:rsidRPr="00CD4225">
        <w:t xml:space="preserve"> </w:t>
      </w:r>
      <w:r w:rsidR="00CD4225" w:rsidRPr="00CD4225">
        <w:rPr>
          <w:rFonts w:ascii="Georgia" w:hAnsi="Georgia"/>
          <w:sz w:val="24"/>
          <w:szCs w:val="24"/>
        </w:rPr>
        <w:t>Mal</w:t>
      </w:r>
      <w:r w:rsidR="00CD4225">
        <w:rPr>
          <w:rFonts w:ascii="Georgia" w:hAnsi="Georgia"/>
          <w:sz w:val="24"/>
          <w:szCs w:val="24"/>
        </w:rPr>
        <w:t xml:space="preserve">den, </w:t>
      </w:r>
      <w:proofErr w:type="gramStart"/>
      <w:r w:rsidR="00CD4225">
        <w:rPr>
          <w:rFonts w:ascii="Georgia" w:hAnsi="Georgia"/>
          <w:sz w:val="24"/>
          <w:szCs w:val="24"/>
        </w:rPr>
        <w:t>MA :</w:t>
      </w:r>
      <w:proofErr w:type="gramEnd"/>
      <w:r w:rsidR="00CD4225">
        <w:rPr>
          <w:rFonts w:ascii="Georgia" w:hAnsi="Georgia"/>
          <w:sz w:val="24"/>
          <w:szCs w:val="24"/>
        </w:rPr>
        <w:t xml:space="preserve"> Wiley-Blackwell, 2009, ISBN </w:t>
      </w:r>
      <w:r w:rsidR="00CD4225" w:rsidRPr="00CD4225">
        <w:rPr>
          <w:rFonts w:ascii="Georgia" w:hAnsi="Georgia"/>
          <w:sz w:val="24"/>
          <w:szCs w:val="24"/>
        </w:rPr>
        <w:t>9781405129244</w:t>
      </w:r>
      <w:r w:rsidR="00CD4225">
        <w:rPr>
          <w:rFonts w:ascii="Georgia" w:hAnsi="Georgia"/>
          <w:sz w:val="24"/>
          <w:szCs w:val="24"/>
        </w:rPr>
        <w:t>.</w:t>
      </w:r>
    </w:p>
    <w:p w:rsidR="00EE405C" w:rsidRDefault="002E0F09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681061" w:rsidRPr="00EC1D80" w:rsidRDefault="003737CF" w:rsidP="00674292">
      <w:pPr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Seminar: Ian Mc</w:t>
      </w:r>
      <w:r w:rsidR="00681061" w:rsidRPr="00EC1D80">
        <w:rPr>
          <w:rFonts w:ascii="Georgia" w:hAnsi="Georgia"/>
          <w:sz w:val="24"/>
          <w:szCs w:val="24"/>
          <w:u w:val="single"/>
        </w:rPr>
        <w:t xml:space="preserve">Ewan: </w:t>
      </w:r>
      <w:r w:rsidR="00681061" w:rsidRPr="00EC1D80">
        <w:rPr>
          <w:rFonts w:ascii="Georgia" w:hAnsi="Georgia"/>
          <w:i/>
          <w:sz w:val="24"/>
          <w:szCs w:val="24"/>
          <w:u w:val="single"/>
        </w:rPr>
        <w:t xml:space="preserve">On </w:t>
      </w:r>
      <w:proofErr w:type="spellStart"/>
      <w:r w:rsidR="00681061" w:rsidRPr="00EC1D80">
        <w:rPr>
          <w:rFonts w:ascii="Georgia" w:hAnsi="Georgia"/>
          <w:i/>
          <w:sz w:val="24"/>
          <w:szCs w:val="24"/>
          <w:u w:val="single"/>
        </w:rPr>
        <w:t>Chesil</w:t>
      </w:r>
      <w:proofErr w:type="spellEnd"/>
      <w:r w:rsidR="00681061" w:rsidRPr="00EC1D80">
        <w:rPr>
          <w:rFonts w:ascii="Georgia" w:hAnsi="Georgia"/>
          <w:i/>
          <w:sz w:val="24"/>
          <w:szCs w:val="24"/>
          <w:u w:val="single"/>
        </w:rPr>
        <w:t xml:space="preserve"> Beach</w:t>
      </w:r>
      <w:r w:rsidR="00681061" w:rsidRPr="00EC1D80">
        <w:rPr>
          <w:rFonts w:ascii="Georgia" w:hAnsi="Georgia"/>
          <w:sz w:val="24"/>
          <w:szCs w:val="24"/>
          <w:u w:val="single"/>
        </w:rPr>
        <w:t xml:space="preserve"> (2007)</w:t>
      </w:r>
    </w:p>
    <w:p w:rsidR="007D31BD" w:rsidRPr="00C419E8" w:rsidRDefault="00C419E8" w:rsidP="00674292">
      <w:pPr>
        <w:spacing w:after="0" w:line="240" w:lineRule="auto"/>
        <w:jc w:val="both"/>
        <w:rPr>
          <w:rFonts w:ascii="Georgia" w:hAnsi="Georgia"/>
          <w:sz w:val="24"/>
          <w:szCs w:val="24"/>
          <w:lang w:val="sk-SK"/>
        </w:rPr>
      </w:pPr>
      <w:r w:rsidRPr="00A27309">
        <w:rPr>
          <w:rFonts w:ascii="Georgia" w:hAnsi="Georgia"/>
          <w:color w:val="FF0000"/>
          <w:sz w:val="24"/>
          <w:szCs w:val="24"/>
        </w:rPr>
        <w:t>* The lecture will be sent via e-mail. The s</w:t>
      </w:r>
      <w:r w:rsidR="007D31BD" w:rsidRPr="00A27309">
        <w:rPr>
          <w:rFonts w:ascii="Georgia" w:hAnsi="Georgia"/>
          <w:color w:val="FF0000"/>
          <w:sz w:val="24"/>
          <w:szCs w:val="24"/>
        </w:rPr>
        <w:t>eminar</w:t>
      </w:r>
      <w:r w:rsidRPr="00A27309">
        <w:rPr>
          <w:rFonts w:ascii="Georgia" w:hAnsi="Georgia"/>
          <w:color w:val="FF0000"/>
          <w:sz w:val="24"/>
          <w:szCs w:val="24"/>
        </w:rPr>
        <w:t xml:space="preserve"> will be replaced by delivering a seminar</w:t>
      </w:r>
      <w:r w:rsidR="007D31BD" w:rsidRPr="00A27309">
        <w:rPr>
          <w:rFonts w:ascii="Georgia" w:hAnsi="Georgia"/>
          <w:color w:val="FF0000"/>
          <w:sz w:val="24"/>
          <w:szCs w:val="24"/>
        </w:rPr>
        <w:t xml:space="preserve"> paper (4 p</w:t>
      </w:r>
      <w:r w:rsidR="0034551A">
        <w:rPr>
          <w:rFonts w:ascii="Georgia" w:hAnsi="Georgia"/>
          <w:color w:val="FF0000"/>
          <w:sz w:val="24"/>
          <w:szCs w:val="24"/>
        </w:rPr>
        <w:t>ages</w:t>
      </w:r>
      <w:r w:rsidR="0080426E" w:rsidRPr="00A27309">
        <w:rPr>
          <w:rFonts w:ascii="Georgia" w:hAnsi="Georgia"/>
          <w:color w:val="FF0000"/>
          <w:sz w:val="24"/>
          <w:szCs w:val="24"/>
        </w:rPr>
        <w:t xml:space="preserve"> – analysis of the novella</w:t>
      </w:r>
      <w:r w:rsidR="007D31BD" w:rsidRPr="00A27309">
        <w:rPr>
          <w:rFonts w:ascii="Georgia" w:hAnsi="Georgia"/>
          <w:color w:val="FF0000"/>
          <w:sz w:val="24"/>
          <w:szCs w:val="24"/>
        </w:rPr>
        <w:t>)</w:t>
      </w:r>
      <w:r w:rsidRPr="00A27309">
        <w:rPr>
          <w:rFonts w:ascii="Georgia" w:hAnsi="Georgia"/>
          <w:color w:val="FF0000"/>
          <w:sz w:val="24"/>
          <w:szCs w:val="24"/>
        </w:rPr>
        <w:t xml:space="preserve"> to be sent to </w:t>
      </w:r>
      <w:hyperlink r:id="rId10" w:history="1">
        <w:r w:rsidRPr="00A27309">
          <w:rPr>
            <w:rStyle w:val="Hypertextovprepojenie"/>
            <w:rFonts w:ascii="Georgia" w:hAnsi="Georgia"/>
            <w:color w:val="FF0000"/>
            <w:sz w:val="24"/>
            <w:szCs w:val="24"/>
          </w:rPr>
          <w:t>hostova.ivana</w:t>
        </w:r>
        <w:r w:rsidRPr="00A27309">
          <w:rPr>
            <w:rStyle w:val="Hypertextovprepojenie"/>
            <w:rFonts w:ascii="Georgia" w:hAnsi="Georgia"/>
            <w:color w:val="FF0000"/>
            <w:sz w:val="24"/>
            <w:szCs w:val="24"/>
            <w:lang w:val="sk-SK"/>
          </w:rPr>
          <w:t>@gmail.com</w:t>
        </w:r>
      </w:hyperlink>
      <w:r w:rsidRPr="00A27309">
        <w:rPr>
          <w:rFonts w:ascii="Georgia" w:hAnsi="Georgia"/>
          <w:color w:val="FF0000"/>
          <w:sz w:val="24"/>
          <w:szCs w:val="24"/>
          <w:lang w:val="sk-SK"/>
        </w:rPr>
        <w:t xml:space="preserve"> by 28/11/2014.</w:t>
      </w:r>
    </w:p>
    <w:p w:rsidR="00E01978" w:rsidRDefault="00E01978" w:rsidP="00674292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E01978" w:rsidRDefault="00E01978" w:rsidP="00674292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930B0B" w:rsidRPr="005132DE" w:rsidRDefault="007D31BD" w:rsidP="00674292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5132DE">
        <w:rPr>
          <w:rFonts w:ascii="Georgia" w:hAnsi="Georgia"/>
          <w:b/>
          <w:sz w:val="24"/>
          <w:szCs w:val="24"/>
        </w:rPr>
        <w:t>Lecture No 11 (1/12/2014)</w:t>
      </w:r>
      <w:r w:rsidR="00B65AF8" w:rsidRPr="005132DE">
        <w:rPr>
          <w:rFonts w:ascii="Georgia" w:hAnsi="Georgia"/>
          <w:b/>
          <w:sz w:val="24"/>
          <w:szCs w:val="24"/>
        </w:rPr>
        <w:t xml:space="preserve"> </w:t>
      </w:r>
    </w:p>
    <w:p w:rsidR="00B65AF8" w:rsidRPr="00B65AF8" w:rsidRDefault="00B65AF8" w:rsidP="0067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B65AF8">
        <w:rPr>
          <w:rFonts w:ascii="Georgia" w:hAnsi="Georgia"/>
          <w:b/>
          <w:sz w:val="24"/>
          <w:szCs w:val="24"/>
        </w:rPr>
        <w:t>Literature and the (New) Media</w:t>
      </w:r>
      <w:r w:rsidR="00A778B8">
        <w:rPr>
          <w:rFonts w:ascii="Georgia" w:hAnsi="Georgia"/>
          <w:b/>
          <w:sz w:val="24"/>
          <w:szCs w:val="24"/>
        </w:rPr>
        <w:t>, Conceptual Writing</w:t>
      </w:r>
    </w:p>
    <w:p w:rsidR="00F47B4E" w:rsidRDefault="00F47B4E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Secondary sources:</w:t>
      </w:r>
    </w:p>
    <w:p w:rsidR="005132DE" w:rsidRDefault="005132DE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Luckhurst</w:t>
      </w:r>
      <w:proofErr w:type="spellEnd"/>
      <w:r>
        <w:rPr>
          <w:rFonts w:ascii="Georgia" w:hAnsi="Georgia"/>
          <w:sz w:val="24"/>
          <w:szCs w:val="24"/>
        </w:rPr>
        <w:t xml:space="preserve">, R.: </w:t>
      </w:r>
      <w:r w:rsidRPr="005132DE">
        <w:rPr>
          <w:rFonts w:ascii="Georgia" w:hAnsi="Georgia"/>
          <w:sz w:val="24"/>
          <w:szCs w:val="24"/>
        </w:rPr>
        <w:t>Ending the century: literature and</w:t>
      </w:r>
      <w:r>
        <w:rPr>
          <w:rFonts w:ascii="Georgia" w:hAnsi="Georgia"/>
          <w:sz w:val="24"/>
          <w:szCs w:val="24"/>
        </w:rPr>
        <w:t xml:space="preserve"> </w:t>
      </w:r>
      <w:r w:rsidRPr="005132DE">
        <w:rPr>
          <w:rFonts w:ascii="Georgia" w:hAnsi="Georgia"/>
          <w:sz w:val="24"/>
          <w:szCs w:val="24"/>
        </w:rPr>
        <w:t>digital technology</w:t>
      </w:r>
      <w:r>
        <w:rPr>
          <w:rFonts w:ascii="Georgia" w:hAnsi="Georgia"/>
          <w:sz w:val="24"/>
          <w:szCs w:val="24"/>
        </w:rPr>
        <w:t xml:space="preserve">. </w:t>
      </w:r>
      <w:proofErr w:type="gramStart"/>
      <w:r>
        <w:rPr>
          <w:rFonts w:ascii="Georgia" w:hAnsi="Georgia"/>
          <w:sz w:val="24"/>
          <w:szCs w:val="24"/>
        </w:rPr>
        <w:t xml:space="preserve">In </w:t>
      </w:r>
      <w:r w:rsidRPr="00103AA9">
        <w:rPr>
          <w:rFonts w:ascii="Georgia" w:hAnsi="Georgia"/>
          <w:i/>
          <w:sz w:val="24"/>
          <w:szCs w:val="24"/>
        </w:rPr>
        <w:t>The Cambridge History of Twentieth-Century English Literature</w:t>
      </w:r>
      <w:r w:rsidRPr="00CC1643">
        <w:rPr>
          <w:rFonts w:ascii="Georgia" w:hAnsi="Georgia"/>
          <w:sz w:val="24"/>
          <w:szCs w:val="24"/>
        </w:rPr>
        <w:t>.</w:t>
      </w:r>
      <w:proofErr w:type="gramEnd"/>
      <w:r w:rsidRPr="00CC1643">
        <w:rPr>
          <w:rFonts w:ascii="Georgia" w:hAnsi="Georgia"/>
          <w:sz w:val="24"/>
          <w:szCs w:val="24"/>
        </w:rPr>
        <w:t xml:space="preserve"> Eds. Laura Marcus – Peter Nicholls, Cambridge: Cambridge University Press, 2004</w:t>
      </w:r>
      <w:r>
        <w:rPr>
          <w:rFonts w:ascii="Georgia" w:hAnsi="Georgia"/>
          <w:sz w:val="24"/>
          <w:szCs w:val="24"/>
        </w:rPr>
        <w:t xml:space="preserve">, ISBN </w:t>
      </w:r>
      <w:r w:rsidRPr="00103AA9">
        <w:rPr>
          <w:rFonts w:ascii="Georgia" w:hAnsi="Georgia"/>
          <w:sz w:val="24"/>
          <w:szCs w:val="24"/>
        </w:rPr>
        <w:t>9780521820776</w:t>
      </w:r>
      <w:r>
        <w:rPr>
          <w:rFonts w:ascii="Georgia" w:hAnsi="Georgia"/>
          <w:sz w:val="24"/>
          <w:szCs w:val="24"/>
        </w:rPr>
        <w:t>.</w:t>
      </w:r>
    </w:p>
    <w:p w:rsidR="005132DE" w:rsidRDefault="00F47B4E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47B4E">
        <w:rPr>
          <w:rFonts w:ascii="Georgia" w:hAnsi="Georgia"/>
          <w:sz w:val="24"/>
          <w:szCs w:val="24"/>
        </w:rPr>
        <w:t xml:space="preserve">KAC, Eduardo: Introduction. In: </w:t>
      </w:r>
      <w:r w:rsidRPr="00B81B48">
        <w:rPr>
          <w:rFonts w:ascii="Georgia" w:hAnsi="Georgia"/>
          <w:i/>
          <w:sz w:val="24"/>
          <w:szCs w:val="24"/>
        </w:rPr>
        <w:t>Media Poetry: An International Anthology.</w:t>
      </w:r>
      <w:r w:rsidRPr="00F47B4E">
        <w:rPr>
          <w:rFonts w:ascii="Georgia" w:hAnsi="Georgia"/>
          <w:sz w:val="24"/>
          <w:szCs w:val="24"/>
        </w:rPr>
        <w:t xml:space="preserve"> </w:t>
      </w:r>
      <w:proofErr w:type="gramStart"/>
      <w:r w:rsidRPr="00F47B4E">
        <w:rPr>
          <w:rFonts w:ascii="Georgia" w:hAnsi="Georgia"/>
          <w:sz w:val="24"/>
          <w:szCs w:val="24"/>
        </w:rPr>
        <w:t xml:space="preserve">Ed. </w:t>
      </w:r>
      <w:proofErr w:type="spellStart"/>
      <w:r w:rsidRPr="00F47B4E">
        <w:rPr>
          <w:rFonts w:ascii="Georgia" w:hAnsi="Georgia"/>
          <w:sz w:val="24"/>
          <w:szCs w:val="24"/>
        </w:rPr>
        <w:t>Edouardo</w:t>
      </w:r>
      <w:proofErr w:type="spellEnd"/>
      <w:r w:rsidRPr="00F47B4E">
        <w:rPr>
          <w:rFonts w:ascii="Georgia" w:hAnsi="Georgia"/>
          <w:sz w:val="24"/>
          <w:szCs w:val="24"/>
        </w:rPr>
        <w:t xml:space="preserve"> </w:t>
      </w:r>
      <w:proofErr w:type="spellStart"/>
      <w:r w:rsidRPr="00F47B4E">
        <w:rPr>
          <w:rFonts w:ascii="Georgia" w:hAnsi="Georgia"/>
          <w:sz w:val="24"/>
          <w:szCs w:val="24"/>
        </w:rPr>
        <w:t>Kac</w:t>
      </w:r>
      <w:proofErr w:type="spellEnd"/>
      <w:r w:rsidRPr="00F47B4E">
        <w:rPr>
          <w:rFonts w:ascii="Georgia" w:hAnsi="Georgia"/>
          <w:sz w:val="24"/>
          <w:szCs w:val="24"/>
        </w:rPr>
        <w:t>.</w:t>
      </w:r>
      <w:proofErr w:type="gramEnd"/>
      <w:r w:rsidRPr="00F47B4E">
        <w:rPr>
          <w:rFonts w:ascii="Georgia" w:hAnsi="Georgia"/>
          <w:sz w:val="24"/>
          <w:szCs w:val="24"/>
        </w:rPr>
        <w:t xml:space="preserve"> Bristol / Chicago: Intellect Books / The University of Chicago Press, 2007, s. 7 – 10.</w:t>
      </w:r>
    </w:p>
    <w:p w:rsidR="00A778B8" w:rsidRDefault="00A778B8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778B8">
        <w:rPr>
          <w:rFonts w:ascii="Georgia" w:hAnsi="Georgia"/>
          <w:sz w:val="24"/>
          <w:szCs w:val="24"/>
        </w:rPr>
        <w:t xml:space="preserve">DWORKIN, C. – GOLDSMITH, K.: </w:t>
      </w:r>
      <w:r w:rsidRPr="0038125B">
        <w:rPr>
          <w:rFonts w:ascii="Georgia" w:hAnsi="Georgia"/>
          <w:i/>
          <w:sz w:val="24"/>
          <w:szCs w:val="24"/>
        </w:rPr>
        <w:t xml:space="preserve">Against Expression. </w:t>
      </w:r>
      <w:proofErr w:type="gramStart"/>
      <w:r w:rsidRPr="0038125B">
        <w:rPr>
          <w:rFonts w:ascii="Georgia" w:hAnsi="Georgia"/>
          <w:i/>
          <w:sz w:val="24"/>
          <w:szCs w:val="24"/>
        </w:rPr>
        <w:t>An Anthology of Conceptual Writing</w:t>
      </w:r>
      <w:r w:rsidRPr="00A778B8">
        <w:rPr>
          <w:rFonts w:ascii="Georgia" w:hAnsi="Georgia"/>
          <w:sz w:val="24"/>
          <w:szCs w:val="24"/>
        </w:rPr>
        <w:t>.</w:t>
      </w:r>
      <w:proofErr w:type="gramEnd"/>
      <w:r w:rsidRPr="00A778B8">
        <w:rPr>
          <w:rFonts w:ascii="Georgia" w:hAnsi="Georgia"/>
          <w:sz w:val="24"/>
          <w:szCs w:val="24"/>
        </w:rPr>
        <w:t xml:space="preserve"> Evanston Illinois: </w:t>
      </w:r>
      <w:proofErr w:type="spellStart"/>
      <w:r w:rsidRPr="00A778B8">
        <w:rPr>
          <w:rFonts w:ascii="Georgia" w:hAnsi="Georgia"/>
          <w:sz w:val="24"/>
          <w:szCs w:val="24"/>
        </w:rPr>
        <w:t>Northwes</w:t>
      </w:r>
      <w:r w:rsidR="00236E4D">
        <w:rPr>
          <w:rFonts w:ascii="Georgia" w:hAnsi="Georgia"/>
          <w:sz w:val="24"/>
          <w:szCs w:val="24"/>
        </w:rPr>
        <w:t>tern</w:t>
      </w:r>
      <w:proofErr w:type="spellEnd"/>
      <w:r w:rsidR="00236E4D">
        <w:rPr>
          <w:rFonts w:ascii="Georgia" w:hAnsi="Georgia"/>
          <w:sz w:val="24"/>
          <w:szCs w:val="24"/>
        </w:rPr>
        <w:t xml:space="preserve"> University Press, 2011, pp</w:t>
      </w:r>
      <w:r w:rsidRPr="00A778B8">
        <w:rPr>
          <w:rFonts w:ascii="Georgia" w:hAnsi="Georgia"/>
          <w:sz w:val="24"/>
          <w:szCs w:val="24"/>
        </w:rPr>
        <w:t xml:space="preserve"> xvii – liv. (</w:t>
      </w:r>
      <w:proofErr w:type="gramStart"/>
      <w:r w:rsidRPr="00A778B8">
        <w:rPr>
          <w:rFonts w:ascii="Georgia" w:hAnsi="Georgia"/>
          <w:sz w:val="24"/>
          <w:szCs w:val="24"/>
        </w:rPr>
        <w:t>chapters</w:t>
      </w:r>
      <w:proofErr w:type="gramEnd"/>
      <w:r w:rsidRPr="00A778B8">
        <w:rPr>
          <w:rFonts w:ascii="Georgia" w:hAnsi="Georgia"/>
          <w:sz w:val="24"/>
          <w:szCs w:val="24"/>
        </w:rPr>
        <w:t xml:space="preserve"> Goldsmith, K.: Why Conceptual Writing? Why Now? </w:t>
      </w:r>
      <w:proofErr w:type="gramStart"/>
      <w:r w:rsidRPr="00A778B8">
        <w:rPr>
          <w:rFonts w:ascii="Georgia" w:hAnsi="Georgia"/>
          <w:sz w:val="24"/>
          <w:szCs w:val="24"/>
        </w:rPr>
        <w:t>and</w:t>
      </w:r>
      <w:proofErr w:type="gramEnd"/>
      <w:r w:rsidRPr="00A778B8">
        <w:rPr>
          <w:rFonts w:ascii="Georgia" w:hAnsi="Georgia"/>
          <w:sz w:val="24"/>
          <w:szCs w:val="24"/>
        </w:rPr>
        <w:t xml:space="preserve"> </w:t>
      </w:r>
      <w:proofErr w:type="spellStart"/>
      <w:r w:rsidRPr="00A778B8">
        <w:rPr>
          <w:rFonts w:ascii="Georgia" w:hAnsi="Georgia"/>
          <w:sz w:val="24"/>
          <w:szCs w:val="24"/>
        </w:rPr>
        <w:t>Dworkin</w:t>
      </w:r>
      <w:proofErr w:type="spellEnd"/>
      <w:r w:rsidRPr="00A778B8">
        <w:rPr>
          <w:rFonts w:ascii="Georgia" w:hAnsi="Georgia"/>
          <w:sz w:val="24"/>
          <w:szCs w:val="24"/>
        </w:rPr>
        <w:t>, C.: The Fate of Echo)</w:t>
      </w:r>
      <w:r>
        <w:rPr>
          <w:rFonts w:ascii="Georgia" w:hAnsi="Georgia"/>
          <w:sz w:val="24"/>
          <w:szCs w:val="24"/>
        </w:rPr>
        <w:t>.</w:t>
      </w:r>
    </w:p>
    <w:p w:rsidR="00EE405C" w:rsidRDefault="002E0F09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681061" w:rsidRPr="00C651C3" w:rsidRDefault="00681061" w:rsidP="00674292">
      <w:pPr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  <w:r w:rsidRPr="00C651C3">
        <w:rPr>
          <w:rFonts w:ascii="Georgia" w:hAnsi="Georgia"/>
          <w:sz w:val="24"/>
          <w:szCs w:val="24"/>
          <w:u w:val="single"/>
        </w:rPr>
        <w:t xml:space="preserve">Seminar: Carol Ann Duffy: </w:t>
      </w:r>
      <w:r w:rsidRPr="00C651C3">
        <w:rPr>
          <w:rFonts w:ascii="Georgia" w:hAnsi="Georgia"/>
          <w:i/>
          <w:sz w:val="24"/>
          <w:szCs w:val="24"/>
          <w:u w:val="single"/>
        </w:rPr>
        <w:t>Rapture</w:t>
      </w:r>
      <w:r w:rsidRPr="00C651C3">
        <w:rPr>
          <w:rFonts w:ascii="Georgia" w:hAnsi="Georgia"/>
          <w:sz w:val="24"/>
          <w:szCs w:val="24"/>
          <w:u w:val="single"/>
        </w:rPr>
        <w:t xml:space="preserve"> (2005) </w:t>
      </w:r>
    </w:p>
    <w:p w:rsidR="00B32FAD" w:rsidRDefault="009A5936" w:rsidP="006742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works</w:t>
      </w:r>
      <w:proofErr w:type="gramEnd"/>
      <w:r>
        <w:rPr>
          <w:rFonts w:ascii="Georgia" w:hAnsi="Georgia"/>
          <w:sz w:val="24"/>
          <w:szCs w:val="24"/>
        </w:rPr>
        <w:t xml:space="preserve"> by </w:t>
      </w:r>
      <w:r w:rsidRPr="009A5936">
        <w:rPr>
          <w:rFonts w:ascii="Georgia" w:hAnsi="Georgia"/>
          <w:sz w:val="24"/>
          <w:szCs w:val="24"/>
        </w:rPr>
        <w:t xml:space="preserve">John </w:t>
      </w:r>
      <w:proofErr w:type="spellStart"/>
      <w:r w:rsidRPr="009A5936">
        <w:rPr>
          <w:rFonts w:ascii="Georgia" w:hAnsi="Georgia"/>
          <w:sz w:val="24"/>
          <w:szCs w:val="24"/>
        </w:rPr>
        <w:t>Cayley</w:t>
      </w:r>
      <w:proofErr w:type="spellEnd"/>
      <w:r>
        <w:rPr>
          <w:rFonts w:ascii="Georgia" w:hAnsi="Georgia"/>
          <w:sz w:val="24"/>
          <w:szCs w:val="24"/>
        </w:rPr>
        <w:t xml:space="preserve">. Available online: </w:t>
      </w:r>
      <w:r w:rsidRPr="009A5936">
        <w:rPr>
          <w:rFonts w:ascii="Georgia" w:hAnsi="Georgia"/>
          <w:sz w:val="24"/>
          <w:szCs w:val="24"/>
        </w:rPr>
        <w:t>http://programmatology.shadoof.net/index.php?p=works/riverisland/riverislandQT.html</w:t>
      </w:r>
    </w:p>
    <w:sectPr w:rsidR="00B3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09" w:rsidRDefault="002E0F09" w:rsidP="00236E4D">
      <w:pPr>
        <w:spacing w:after="0" w:line="240" w:lineRule="auto"/>
      </w:pPr>
      <w:r>
        <w:separator/>
      </w:r>
    </w:p>
  </w:endnote>
  <w:endnote w:type="continuationSeparator" w:id="0">
    <w:p w:rsidR="002E0F09" w:rsidRDefault="002E0F09" w:rsidP="0023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09" w:rsidRDefault="002E0F09" w:rsidP="00236E4D">
      <w:pPr>
        <w:spacing w:after="0" w:line="240" w:lineRule="auto"/>
      </w:pPr>
      <w:r>
        <w:separator/>
      </w:r>
    </w:p>
  </w:footnote>
  <w:footnote w:type="continuationSeparator" w:id="0">
    <w:p w:rsidR="002E0F09" w:rsidRDefault="002E0F09" w:rsidP="00236E4D">
      <w:pPr>
        <w:spacing w:after="0" w:line="240" w:lineRule="auto"/>
      </w:pPr>
      <w:r>
        <w:continuationSeparator/>
      </w:r>
    </w:p>
  </w:footnote>
  <w:footnote w:id="1">
    <w:p w:rsidR="00236E4D" w:rsidRPr="0087784B" w:rsidRDefault="00236E4D" w:rsidP="00236E4D">
      <w:pPr>
        <w:jc w:val="both"/>
        <w:rPr>
          <w:rFonts w:ascii="Georgia" w:hAnsi="Georgia"/>
          <w:sz w:val="24"/>
          <w:szCs w:val="24"/>
        </w:rPr>
      </w:pPr>
      <w:r w:rsidRPr="0087784B">
        <w:rPr>
          <w:rStyle w:val="Odkaznapoznmkupodiarou"/>
        </w:rPr>
        <w:footnoteRef/>
      </w:r>
      <w:r w:rsidRPr="0087784B">
        <w:t xml:space="preserve"> </w:t>
      </w:r>
      <w:r w:rsidRPr="0087784B">
        <w:rPr>
          <w:rFonts w:ascii="Georgia" w:hAnsi="Georgia"/>
          <w:sz w:val="24"/>
          <w:szCs w:val="24"/>
        </w:rPr>
        <w:t>Guidelines on assessment</w:t>
      </w:r>
      <w:r w:rsidR="0087784B" w:rsidRPr="0087784B">
        <w:rPr>
          <w:rFonts w:ascii="Georgia" w:hAnsi="Georgia"/>
          <w:sz w:val="24"/>
          <w:szCs w:val="24"/>
        </w:rPr>
        <w:t xml:space="preserve"> and further requirements</w:t>
      </w:r>
      <w:r w:rsidRPr="0087784B">
        <w:rPr>
          <w:rFonts w:ascii="Georgia" w:hAnsi="Georgia"/>
          <w:sz w:val="24"/>
          <w:szCs w:val="24"/>
        </w:rPr>
        <w:t xml:space="preserve"> can be found in Dr </w:t>
      </w:r>
      <w:proofErr w:type="spellStart"/>
      <w:r w:rsidRPr="0087784B">
        <w:rPr>
          <w:rFonts w:ascii="Georgia" w:hAnsi="Georgia"/>
          <w:sz w:val="24"/>
          <w:szCs w:val="24"/>
        </w:rPr>
        <w:t>Tomášik’s</w:t>
      </w:r>
      <w:proofErr w:type="spellEnd"/>
      <w:r w:rsidRPr="0087784B">
        <w:rPr>
          <w:rFonts w:ascii="Georgia" w:hAnsi="Georgia"/>
          <w:sz w:val="24"/>
          <w:szCs w:val="24"/>
        </w:rPr>
        <w:t xml:space="preserve"> </w:t>
      </w:r>
      <w:r w:rsidR="0087784B" w:rsidRPr="0087784B">
        <w:rPr>
          <w:rFonts w:ascii="Georgia" w:hAnsi="Georgia"/>
          <w:sz w:val="24"/>
          <w:szCs w:val="24"/>
        </w:rPr>
        <w:t>course description</w:t>
      </w:r>
      <w:r w:rsidRPr="0087784B">
        <w:rPr>
          <w:rFonts w:ascii="Georgia" w:hAnsi="Georgia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C6926"/>
    <w:multiLevelType w:val="hybridMultilevel"/>
    <w:tmpl w:val="43883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47"/>
    <w:rsid w:val="00064BDB"/>
    <w:rsid w:val="000A6B04"/>
    <w:rsid w:val="000B452A"/>
    <w:rsid w:val="00103AA9"/>
    <w:rsid w:val="00132082"/>
    <w:rsid w:val="00165EC2"/>
    <w:rsid w:val="00170277"/>
    <w:rsid w:val="00190807"/>
    <w:rsid w:val="00236E4D"/>
    <w:rsid w:val="00252811"/>
    <w:rsid w:val="00261EDE"/>
    <w:rsid w:val="002862BE"/>
    <w:rsid w:val="002B13C2"/>
    <w:rsid w:val="002B577D"/>
    <w:rsid w:val="002C276F"/>
    <w:rsid w:val="002E0F09"/>
    <w:rsid w:val="002E79AE"/>
    <w:rsid w:val="0034551A"/>
    <w:rsid w:val="00362EEA"/>
    <w:rsid w:val="003737CF"/>
    <w:rsid w:val="0038125B"/>
    <w:rsid w:val="0039059E"/>
    <w:rsid w:val="003C44F1"/>
    <w:rsid w:val="00437C6D"/>
    <w:rsid w:val="00441403"/>
    <w:rsid w:val="00483BD4"/>
    <w:rsid w:val="004F2B99"/>
    <w:rsid w:val="00502E83"/>
    <w:rsid w:val="005132DE"/>
    <w:rsid w:val="005730D6"/>
    <w:rsid w:val="00590A80"/>
    <w:rsid w:val="005C446C"/>
    <w:rsid w:val="005E2E31"/>
    <w:rsid w:val="005E564A"/>
    <w:rsid w:val="005F1A87"/>
    <w:rsid w:val="00634485"/>
    <w:rsid w:val="00657AF6"/>
    <w:rsid w:val="00674292"/>
    <w:rsid w:val="00681061"/>
    <w:rsid w:val="006F657D"/>
    <w:rsid w:val="00735501"/>
    <w:rsid w:val="00764F49"/>
    <w:rsid w:val="00791F5D"/>
    <w:rsid w:val="007D1E86"/>
    <w:rsid w:val="007D31BD"/>
    <w:rsid w:val="0080426E"/>
    <w:rsid w:val="00805199"/>
    <w:rsid w:val="008074AF"/>
    <w:rsid w:val="0087784B"/>
    <w:rsid w:val="008F34FB"/>
    <w:rsid w:val="00930B0B"/>
    <w:rsid w:val="009A32D2"/>
    <w:rsid w:val="009A5936"/>
    <w:rsid w:val="00A23762"/>
    <w:rsid w:val="00A27309"/>
    <w:rsid w:val="00A64C43"/>
    <w:rsid w:val="00A76DA4"/>
    <w:rsid w:val="00A778B8"/>
    <w:rsid w:val="00A97247"/>
    <w:rsid w:val="00AD2ADC"/>
    <w:rsid w:val="00B32FAD"/>
    <w:rsid w:val="00B63783"/>
    <w:rsid w:val="00B65AF8"/>
    <w:rsid w:val="00B81B48"/>
    <w:rsid w:val="00C419E8"/>
    <w:rsid w:val="00C501B7"/>
    <w:rsid w:val="00C651C3"/>
    <w:rsid w:val="00C66FCF"/>
    <w:rsid w:val="00C90238"/>
    <w:rsid w:val="00CC1643"/>
    <w:rsid w:val="00CD4225"/>
    <w:rsid w:val="00D215EE"/>
    <w:rsid w:val="00E01978"/>
    <w:rsid w:val="00E46464"/>
    <w:rsid w:val="00E87906"/>
    <w:rsid w:val="00EC1D80"/>
    <w:rsid w:val="00EE405C"/>
    <w:rsid w:val="00F130E5"/>
    <w:rsid w:val="00F47B4E"/>
    <w:rsid w:val="00F830DB"/>
    <w:rsid w:val="00F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4C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F1A87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6E4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6E4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6E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4C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F1A87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6E4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6E4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6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ostova.ivan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etrymagazines.org.uk/magazine/record.asp?id=13577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2DEF-4C88-4685-8145-D797D213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3958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vinitsch</dc:creator>
  <cp:lastModifiedBy>vinitsch</cp:lastModifiedBy>
  <cp:revision>63</cp:revision>
  <dcterms:created xsi:type="dcterms:W3CDTF">2014-09-27T17:31:00Z</dcterms:created>
  <dcterms:modified xsi:type="dcterms:W3CDTF">2014-10-26T12:53:00Z</dcterms:modified>
</cp:coreProperties>
</file>