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F1" w:rsidRPr="00883158" w:rsidRDefault="00C311F1" w:rsidP="00883158">
      <w:pPr>
        <w:spacing w:after="0"/>
        <w:jc w:val="center"/>
        <w:rPr>
          <w:rFonts w:ascii="Garamond" w:hAnsi="Garamond"/>
          <w:b/>
          <w:sz w:val="28"/>
          <w:szCs w:val="24"/>
        </w:rPr>
      </w:pPr>
      <w:r w:rsidRPr="00883158">
        <w:rPr>
          <w:rFonts w:ascii="Garamond" w:hAnsi="Garamond"/>
          <w:b/>
          <w:sz w:val="28"/>
          <w:szCs w:val="24"/>
        </w:rPr>
        <w:t xml:space="preserve">Literary </w:t>
      </w:r>
      <w:r w:rsidR="00883158" w:rsidRPr="00883158">
        <w:rPr>
          <w:rFonts w:ascii="Garamond" w:hAnsi="Garamond"/>
          <w:b/>
          <w:sz w:val="28"/>
          <w:szCs w:val="24"/>
        </w:rPr>
        <w:t>T</w:t>
      </w:r>
      <w:r w:rsidRPr="00883158">
        <w:rPr>
          <w:rFonts w:ascii="Garamond" w:hAnsi="Garamond"/>
          <w:b/>
          <w:sz w:val="28"/>
          <w:szCs w:val="24"/>
        </w:rPr>
        <w:t xml:space="preserve">ext </w:t>
      </w:r>
      <w:r w:rsidR="00883158" w:rsidRPr="00883158">
        <w:rPr>
          <w:rFonts w:ascii="Garamond" w:hAnsi="Garamond"/>
          <w:b/>
          <w:sz w:val="28"/>
          <w:szCs w:val="24"/>
        </w:rPr>
        <w:t>I</w:t>
      </w:r>
      <w:r w:rsidRPr="00883158">
        <w:rPr>
          <w:rFonts w:ascii="Garamond" w:hAnsi="Garamond"/>
          <w:b/>
          <w:sz w:val="28"/>
          <w:szCs w:val="24"/>
        </w:rPr>
        <w:t>nterpretation</w:t>
      </w:r>
    </w:p>
    <w:p w:rsidR="00415C4D" w:rsidRPr="00883158" w:rsidRDefault="00C311F1" w:rsidP="00883158">
      <w:pPr>
        <w:spacing w:after="0"/>
        <w:jc w:val="center"/>
        <w:rPr>
          <w:rFonts w:ascii="Garamond" w:hAnsi="Garamond"/>
          <w:b/>
          <w:sz w:val="28"/>
          <w:szCs w:val="24"/>
        </w:rPr>
      </w:pPr>
      <w:r w:rsidRPr="00883158">
        <w:rPr>
          <w:rFonts w:ascii="Garamond" w:hAnsi="Garamond"/>
          <w:b/>
          <w:sz w:val="28"/>
          <w:szCs w:val="24"/>
        </w:rPr>
        <w:t>(Interpretácia literárneho textu)</w:t>
      </w:r>
    </w:p>
    <w:p w:rsidR="00883158" w:rsidRPr="00883158" w:rsidRDefault="00883158" w:rsidP="00883158">
      <w:pPr>
        <w:spacing w:after="0"/>
        <w:jc w:val="center"/>
        <w:rPr>
          <w:rFonts w:ascii="Garamond" w:hAnsi="Garamond"/>
          <w:b/>
          <w:sz w:val="28"/>
          <w:szCs w:val="24"/>
        </w:rPr>
      </w:pPr>
      <w:r w:rsidRPr="00883158">
        <w:rPr>
          <w:rFonts w:ascii="Garamond" w:hAnsi="Garamond"/>
          <w:b/>
          <w:sz w:val="28"/>
          <w:szCs w:val="24"/>
        </w:rPr>
        <w:t>Course Syllabus</w:t>
      </w:r>
    </w:p>
    <w:p w:rsidR="00883158" w:rsidRDefault="00883158" w:rsidP="00804DB3">
      <w:pPr>
        <w:spacing w:after="0"/>
        <w:jc w:val="both"/>
        <w:rPr>
          <w:rFonts w:ascii="Garamond" w:hAnsi="Garamond"/>
          <w:sz w:val="24"/>
          <w:szCs w:val="24"/>
        </w:rPr>
      </w:pPr>
    </w:p>
    <w:p w:rsidR="00883158" w:rsidRDefault="00883158" w:rsidP="00804DB3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2014/2015, WT</w:t>
      </w:r>
    </w:p>
    <w:p w:rsidR="00883158" w:rsidRDefault="00883158" w:rsidP="00804DB3">
      <w:pPr>
        <w:spacing w:after="0"/>
        <w:jc w:val="both"/>
        <w:rPr>
          <w:rFonts w:ascii="Garamond" w:hAnsi="Garamond"/>
          <w:sz w:val="24"/>
          <w:szCs w:val="24"/>
          <w:lang w:val="sk-SK"/>
        </w:rPr>
      </w:pPr>
      <w:r>
        <w:rPr>
          <w:rFonts w:ascii="Garamond" w:hAnsi="Garamond"/>
          <w:sz w:val="24"/>
          <w:szCs w:val="24"/>
        </w:rPr>
        <w:t>Mgr. Ivana Hostov</w:t>
      </w:r>
      <w:r>
        <w:rPr>
          <w:rFonts w:ascii="Garamond" w:hAnsi="Garamond"/>
          <w:sz w:val="24"/>
          <w:szCs w:val="24"/>
          <w:lang w:val="sk-SK"/>
        </w:rPr>
        <w:t xml:space="preserve">á, PhD. </w:t>
      </w:r>
    </w:p>
    <w:p w:rsidR="00883158" w:rsidRDefault="005F565D" w:rsidP="00804DB3">
      <w:pPr>
        <w:spacing w:after="0"/>
        <w:jc w:val="both"/>
        <w:rPr>
          <w:rFonts w:ascii="Garamond" w:hAnsi="Garamond"/>
          <w:sz w:val="24"/>
          <w:szCs w:val="24"/>
          <w:lang w:val="sk-SK"/>
        </w:rPr>
      </w:pPr>
      <w:r>
        <w:rPr>
          <w:rFonts w:ascii="Garamond" w:hAnsi="Garamond"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F99C4F4" wp14:editId="19258070">
            <wp:simplePos x="0" y="0"/>
            <wp:positionH relativeFrom="column">
              <wp:posOffset>4786630</wp:posOffset>
            </wp:positionH>
            <wp:positionV relativeFrom="paragraph">
              <wp:posOffset>158750</wp:posOffset>
            </wp:positionV>
            <wp:extent cx="1000125" cy="1000125"/>
            <wp:effectExtent l="0" t="0" r="9525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p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158">
        <w:rPr>
          <w:rFonts w:ascii="Garamond" w:hAnsi="Garamond"/>
          <w:sz w:val="24"/>
          <w:szCs w:val="24"/>
          <w:lang w:val="sk-SK"/>
        </w:rPr>
        <w:t xml:space="preserve">e-mail: </w:t>
      </w:r>
      <w:hyperlink r:id="rId10" w:history="1">
        <w:r w:rsidRPr="00786468">
          <w:rPr>
            <w:rStyle w:val="Hypertextovprepojenie"/>
            <w:rFonts w:ascii="Garamond" w:hAnsi="Garamond"/>
            <w:sz w:val="24"/>
            <w:szCs w:val="24"/>
            <w:lang w:val="sk-SK"/>
          </w:rPr>
          <w:t>hostova.ivana@gmail.com</w:t>
        </w:r>
      </w:hyperlink>
    </w:p>
    <w:p w:rsidR="005F565D" w:rsidRPr="00883158" w:rsidRDefault="005F565D" w:rsidP="00804DB3">
      <w:pPr>
        <w:spacing w:after="0"/>
        <w:jc w:val="both"/>
        <w:rPr>
          <w:rFonts w:ascii="Garamond" w:hAnsi="Garamond"/>
          <w:sz w:val="24"/>
          <w:szCs w:val="24"/>
          <w:lang w:val="sk-SK"/>
        </w:rPr>
      </w:pPr>
    </w:p>
    <w:p w:rsidR="00804DB3" w:rsidRDefault="00F41B77" w:rsidP="00804DB3">
      <w:pPr>
        <w:spacing w:after="0"/>
        <w:jc w:val="both"/>
        <w:rPr>
          <w:rFonts w:ascii="Garamond" w:hAnsi="Garamond"/>
          <w:szCs w:val="24"/>
        </w:rPr>
      </w:pPr>
      <w:r w:rsidRPr="005F565D">
        <w:rPr>
          <w:rFonts w:ascii="Garamond" w:hAnsi="Garamond"/>
          <w:szCs w:val="24"/>
        </w:rPr>
        <w:t xml:space="preserve">webpage: </w:t>
      </w:r>
      <w:hyperlink r:id="rId11" w:history="1">
        <w:r w:rsidRPr="005F565D">
          <w:rPr>
            <w:rStyle w:val="Hypertextovprepojenie"/>
            <w:rFonts w:ascii="Garamond" w:hAnsi="Garamond"/>
            <w:szCs w:val="24"/>
          </w:rPr>
          <w:t>http://iptatpresov.weebly.com/mgr-ivana-hostovaacute-phd.html</w:t>
        </w:r>
      </w:hyperlink>
      <w:r w:rsidRPr="005F565D">
        <w:rPr>
          <w:rFonts w:ascii="Garamond" w:hAnsi="Garamond"/>
          <w:szCs w:val="24"/>
        </w:rPr>
        <w:t xml:space="preserve"> -&gt; </w:t>
      </w:r>
      <w:r w:rsidRPr="005F565D">
        <w:rPr>
          <w:rFonts w:ascii="Garamond" w:hAnsi="Garamond"/>
          <w:szCs w:val="24"/>
          <w:lang w:val="sk-SK"/>
        </w:rPr>
        <w:t xml:space="preserve">Sylaby a materiály </w:t>
      </w:r>
      <w:r w:rsidRPr="005F565D">
        <w:rPr>
          <w:rFonts w:ascii="Garamond" w:hAnsi="Garamond"/>
          <w:szCs w:val="24"/>
        </w:rPr>
        <w:t>-&gt; Mgr. Ivana Hostová, PhD. -&gt; Literary text interpretation</w:t>
      </w:r>
      <w:r w:rsidR="005F565D" w:rsidRPr="005F565D">
        <w:rPr>
          <w:rFonts w:ascii="Garamond" w:hAnsi="Garamond"/>
          <w:szCs w:val="24"/>
        </w:rPr>
        <w:t xml:space="preserve">; or: </w:t>
      </w:r>
      <w:hyperlink r:id="rId12" w:history="1">
        <w:r w:rsidR="005F565D" w:rsidRPr="005F565D">
          <w:rPr>
            <w:rStyle w:val="Hypertextovprepojenie"/>
            <w:rFonts w:ascii="Garamond" w:hAnsi="Garamond"/>
            <w:szCs w:val="24"/>
          </w:rPr>
          <w:t>http://iptatpresov.weebly.com/mgr-ivana-hostovaacute-phd.html</w:t>
        </w:r>
      </w:hyperlink>
      <w:r w:rsidR="005F565D" w:rsidRPr="005F565D">
        <w:rPr>
          <w:rFonts w:ascii="Garamond" w:hAnsi="Garamond"/>
          <w:szCs w:val="24"/>
        </w:rPr>
        <w:t xml:space="preserve"> -&gt; </w:t>
      </w:r>
      <w:r w:rsidR="005F565D" w:rsidRPr="005F565D">
        <w:rPr>
          <w:rFonts w:ascii="Garamond" w:hAnsi="Garamond"/>
          <w:szCs w:val="24"/>
          <w:lang w:val="sk-SK"/>
        </w:rPr>
        <w:t xml:space="preserve">Sylaby a materiály </w:t>
      </w:r>
      <w:r w:rsidR="005F565D" w:rsidRPr="005F565D">
        <w:rPr>
          <w:rFonts w:ascii="Garamond" w:hAnsi="Garamond"/>
          <w:szCs w:val="24"/>
        </w:rPr>
        <w:t>-&gt; Mgr. Ivana Hostová, PhD. -&gt; Materiály -&gt; Literary text interpretation</w:t>
      </w:r>
    </w:p>
    <w:p w:rsidR="005F565D" w:rsidRPr="005F565D" w:rsidRDefault="005F565D" w:rsidP="00804DB3">
      <w:pPr>
        <w:spacing w:after="0"/>
        <w:jc w:val="both"/>
        <w:rPr>
          <w:rFonts w:ascii="Garamond" w:hAnsi="Garamond"/>
          <w:szCs w:val="24"/>
          <w:lang w:val="sk-SK"/>
        </w:rPr>
      </w:pPr>
    </w:p>
    <w:p w:rsidR="00883158" w:rsidRPr="00A8259D" w:rsidRDefault="00883158" w:rsidP="00804DB3">
      <w:pPr>
        <w:spacing w:after="0"/>
        <w:jc w:val="both"/>
        <w:rPr>
          <w:rFonts w:ascii="Garamond" w:hAnsi="Garamond"/>
          <w:sz w:val="24"/>
          <w:szCs w:val="24"/>
        </w:rPr>
      </w:pPr>
    </w:p>
    <w:p w:rsidR="003D1FAB" w:rsidRPr="00A8259D" w:rsidRDefault="008F2960" w:rsidP="00804DB3">
      <w:pPr>
        <w:pStyle w:val="Odsekzoznamu"/>
        <w:numPr>
          <w:ilvl w:val="0"/>
          <w:numId w:val="1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 w:rsidRPr="00A8259D">
        <w:rPr>
          <w:rFonts w:ascii="Garamond" w:hAnsi="Garamond"/>
          <w:b/>
          <w:sz w:val="24"/>
          <w:szCs w:val="24"/>
        </w:rPr>
        <w:t>Introductory seminar</w:t>
      </w:r>
    </w:p>
    <w:p w:rsidR="00510655" w:rsidRPr="00A8259D" w:rsidRDefault="00510655" w:rsidP="00804DB3">
      <w:pPr>
        <w:pStyle w:val="Odsekzoznamu"/>
        <w:numPr>
          <w:ilvl w:val="0"/>
          <w:numId w:val="1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 w:rsidRPr="00A8259D">
        <w:rPr>
          <w:rFonts w:ascii="Garamond" w:hAnsi="Garamond"/>
          <w:b/>
          <w:sz w:val="24"/>
          <w:szCs w:val="24"/>
        </w:rPr>
        <w:t>The art of interpretation</w:t>
      </w:r>
    </w:p>
    <w:p w:rsidR="007B2843" w:rsidRPr="00A8259D" w:rsidRDefault="008F2960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t xml:space="preserve">Reading: </w:t>
      </w:r>
      <w:r w:rsidRPr="00A8259D">
        <w:rPr>
          <w:rFonts w:ascii="Garamond" w:hAnsi="Garamond"/>
          <w:sz w:val="24"/>
          <w:szCs w:val="24"/>
        </w:rPr>
        <w:tab/>
        <w:t xml:space="preserve">a) Theory: </w:t>
      </w:r>
      <w:r w:rsidR="00CA2C74" w:rsidRPr="00A8259D">
        <w:rPr>
          <w:rFonts w:ascii="Garamond" w:hAnsi="Garamond"/>
          <w:sz w:val="24"/>
          <w:szCs w:val="24"/>
        </w:rPr>
        <w:tab/>
      </w:r>
    </w:p>
    <w:p w:rsidR="008F2960" w:rsidRPr="00A8259D" w:rsidRDefault="00CA2C74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caps/>
          <w:sz w:val="24"/>
          <w:szCs w:val="24"/>
        </w:rPr>
        <w:t>Lodge</w:t>
      </w:r>
      <w:r w:rsidRPr="00A8259D">
        <w:rPr>
          <w:rFonts w:ascii="Garamond" w:hAnsi="Garamond"/>
          <w:sz w:val="24"/>
          <w:szCs w:val="24"/>
        </w:rPr>
        <w:t>, David: The Art of Fiction. London: Secker  &amp; Warbug, 1992, pp. 109 – 112.</w:t>
      </w:r>
    </w:p>
    <w:p w:rsidR="007B2843" w:rsidRPr="00A8259D" w:rsidRDefault="007B2843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t>ESEN, M. Fatih – TOKER, Alpaslan: The “Merrie England” lecture in Kingsley Amis’s Lucky Jim: a Success or a Failure? In: Journal of Language and Literature Education, 2</w:t>
      </w:r>
      <w:r w:rsidR="005C41AA">
        <w:rPr>
          <w:rFonts w:ascii="Garamond" w:hAnsi="Garamond"/>
          <w:sz w:val="24"/>
          <w:szCs w:val="24"/>
        </w:rPr>
        <w:t xml:space="preserve"> </w:t>
      </w:r>
      <w:r w:rsidRPr="00A8259D">
        <w:rPr>
          <w:rFonts w:ascii="Garamond" w:hAnsi="Garamond"/>
          <w:sz w:val="24"/>
          <w:szCs w:val="24"/>
        </w:rPr>
        <w:t>(7), 2013, pp. 35 – 46. Available online: http://www.deedergisi.org/sayilar/7/3.pdf.</w:t>
      </w:r>
    </w:p>
    <w:p w:rsidR="007B2843" w:rsidRPr="00A8259D" w:rsidRDefault="008F2960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tab/>
      </w:r>
      <w:r w:rsidRPr="00A8259D">
        <w:rPr>
          <w:rFonts w:ascii="Garamond" w:hAnsi="Garamond"/>
          <w:sz w:val="24"/>
          <w:szCs w:val="24"/>
        </w:rPr>
        <w:tab/>
        <w:t xml:space="preserve">b) Literary text: </w:t>
      </w:r>
      <w:r w:rsidR="00CA2C74" w:rsidRPr="00A8259D">
        <w:rPr>
          <w:rFonts w:ascii="Garamond" w:hAnsi="Garamond"/>
          <w:sz w:val="24"/>
          <w:szCs w:val="24"/>
        </w:rPr>
        <w:tab/>
      </w:r>
    </w:p>
    <w:p w:rsidR="008F2960" w:rsidRPr="00A8259D" w:rsidRDefault="008F2960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t>Kingsley</w:t>
      </w:r>
      <w:r w:rsidR="007B2843" w:rsidRPr="00A8259D">
        <w:rPr>
          <w:rFonts w:ascii="Garamond" w:hAnsi="Garamond"/>
          <w:sz w:val="24"/>
          <w:szCs w:val="24"/>
        </w:rPr>
        <w:t xml:space="preserve"> Amis</w:t>
      </w:r>
      <w:r w:rsidRPr="00A8259D">
        <w:rPr>
          <w:rFonts w:ascii="Garamond" w:hAnsi="Garamond"/>
          <w:sz w:val="24"/>
          <w:szCs w:val="24"/>
        </w:rPr>
        <w:t>: Lucky Jim</w:t>
      </w:r>
      <w:r w:rsidR="00510655" w:rsidRPr="00A8259D">
        <w:rPr>
          <w:rFonts w:ascii="Garamond" w:hAnsi="Garamond"/>
          <w:sz w:val="24"/>
          <w:szCs w:val="24"/>
        </w:rPr>
        <w:t>.</w:t>
      </w:r>
    </w:p>
    <w:p w:rsidR="00804DB3" w:rsidRPr="00A8259D" w:rsidRDefault="00804DB3" w:rsidP="00804DB3">
      <w:pPr>
        <w:pStyle w:val="Odsekzoznamu"/>
        <w:numPr>
          <w:ilvl w:val="0"/>
          <w:numId w:val="1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 w:rsidRPr="00A8259D">
        <w:rPr>
          <w:rFonts w:ascii="Garamond" w:hAnsi="Garamond"/>
          <w:b/>
          <w:sz w:val="24"/>
          <w:szCs w:val="24"/>
        </w:rPr>
        <w:t xml:space="preserve">Towards </w:t>
      </w:r>
      <w:r w:rsidR="00D45A3F" w:rsidRPr="00A8259D">
        <w:rPr>
          <w:rFonts w:ascii="Garamond" w:hAnsi="Garamond"/>
          <w:b/>
          <w:sz w:val="24"/>
          <w:szCs w:val="24"/>
        </w:rPr>
        <w:t>a</w:t>
      </w:r>
      <w:r w:rsidRPr="00A8259D">
        <w:rPr>
          <w:rFonts w:ascii="Garamond" w:hAnsi="Garamond"/>
          <w:b/>
          <w:sz w:val="24"/>
          <w:szCs w:val="24"/>
        </w:rPr>
        <w:t xml:space="preserve"> definition of literature</w:t>
      </w:r>
    </w:p>
    <w:p w:rsidR="00804DB3" w:rsidRPr="00A8259D" w:rsidRDefault="00804DB3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t xml:space="preserve">Reading: </w:t>
      </w:r>
      <w:r w:rsidRPr="00A8259D">
        <w:rPr>
          <w:rFonts w:ascii="Garamond" w:hAnsi="Garamond"/>
          <w:sz w:val="24"/>
          <w:szCs w:val="24"/>
        </w:rPr>
        <w:tab/>
        <w:t xml:space="preserve">a) Theory: </w:t>
      </w:r>
      <w:r w:rsidRPr="00A8259D">
        <w:rPr>
          <w:rFonts w:ascii="Garamond" w:hAnsi="Garamond"/>
          <w:sz w:val="24"/>
          <w:szCs w:val="24"/>
        </w:rPr>
        <w:tab/>
      </w:r>
    </w:p>
    <w:p w:rsidR="00804DB3" w:rsidRPr="00A8259D" w:rsidRDefault="00804DB3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caps/>
          <w:sz w:val="24"/>
          <w:szCs w:val="24"/>
        </w:rPr>
        <w:t>Eagleton</w:t>
      </w:r>
      <w:r w:rsidRPr="00A8259D">
        <w:rPr>
          <w:rFonts w:ascii="Garamond" w:hAnsi="Garamond"/>
          <w:sz w:val="24"/>
          <w:szCs w:val="24"/>
        </w:rPr>
        <w:t>, Terry: Literary Theory: An Introduction. Malden &amp; Oxford &amp; Victoria: Blackwell Publishing, 1996, pp. 1 – 15.</w:t>
      </w:r>
    </w:p>
    <w:p w:rsidR="00DA6B41" w:rsidRPr="00A8259D" w:rsidRDefault="00DA6B41" w:rsidP="00DA6B41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caps/>
          <w:sz w:val="24"/>
          <w:szCs w:val="24"/>
        </w:rPr>
        <w:t>Lodge</w:t>
      </w:r>
      <w:r w:rsidRPr="00A8259D">
        <w:rPr>
          <w:rFonts w:ascii="Garamond" w:hAnsi="Garamond"/>
          <w:sz w:val="24"/>
          <w:szCs w:val="24"/>
        </w:rPr>
        <w:t>, David: The Art of Fiction. London: Secker  &amp; Warbug, 1992, pp. 211 – 214.</w:t>
      </w:r>
    </w:p>
    <w:p w:rsidR="00804DB3" w:rsidRPr="00A8259D" w:rsidRDefault="00804DB3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tab/>
      </w:r>
      <w:r w:rsidRPr="00A8259D">
        <w:rPr>
          <w:rFonts w:ascii="Garamond" w:hAnsi="Garamond"/>
          <w:sz w:val="24"/>
          <w:szCs w:val="24"/>
        </w:rPr>
        <w:tab/>
        <w:t>b) Literary text:</w:t>
      </w:r>
    </w:p>
    <w:p w:rsidR="00804DB3" w:rsidRPr="00A8259D" w:rsidRDefault="00804DB3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t xml:space="preserve">Edgar Allan Poe: </w:t>
      </w:r>
      <w:r w:rsidR="00DA6B41" w:rsidRPr="00A8259D">
        <w:rPr>
          <w:rFonts w:ascii="Garamond" w:hAnsi="Garamond"/>
          <w:sz w:val="24"/>
          <w:szCs w:val="24"/>
        </w:rPr>
        <w:t xml:space="preserve"> The Pit and the Pendulum, William Wilson.</w:t>
      </w:r>
    </w:p>
    <w:p w:rsidR="00510655" w:rsidRPr="00A8259D" w:rsidRDefault="00D45A3F" w:rsidP="00804DB3">
      <w:pPr>
        <w:pStyle w:val="Odsekzoznamu"/>
        <w:numPr>
          <w:ilvl w:val="0"/>
          <w:numId w:val="1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 w:rsidRPr="00A8259D">
        <w:rPr>
          <w:rFonts w:ascii="Garamond" w:hAnsi="Garamond"/>
          <w:b/>
          <w:sz w:val="24"/>
          <w:szCs w:val="24"/>
        </w:rPr>
        <w:t>Postmodernism</w:t>
      </w:r>
      <w:r w:rsidR="00477E6A" w:rsidRPr="00A8259D">
        <w:rPr>
          <w:rFonts w:ascii="Garamond" w:hAnsi="Garamond"/>
          <w:b/>
          <w:sz w:val="24"/>
          <w:szCs w:val="24"/>
        </w:rPr>
        <w:t xml:space="preserve"> – prototypes </w:t>
      </w:r>
    </w:p>
    <w:p w:rsidR="00510655" w:rsidRPr="00A8259D" w:rsidRDefault="00510655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t xml:space="preserve">Reading: </w:t>
      </w:r>
      <w:r w:rsidRPr="00A8259D">
        <w:rPr>
          <w:rFonts w:ascii="Garamond" w:hAnsi="Garamond"/>
          <w:sz w:val="24"/>
          <w:szCs w:val="24"/>
        </w:rPr>
        <w:tab/>
        <w:t xml:space="preserve">a) Theory: </w:t>
      </w:r>
      <w:r w:rsidRPr="00A8259D">
        <w:rPr>
          <w:rFonts w:ascii="Garamond" w:hAnsi="Garamond"/>
          <w:sz w:val="24"/>
          <w:szCs w:val="24"/>
        </w:rPr>
        <w:tab/>
      </w:r>
    </w:p>
    <w:p w:rsidR="00477E6A" w:rsidRPr="00A8259D" w:rsidRDefault="00477E6A" w:rsidP="00477E6A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caps/>
          <w:sz w:val="24"/>
          <w:szCs w:val="24"/>
        </w:rPr>
        <w:t>Eagleton</w:t>
      </w:r>
      <w:r w:rsidRPr="00A8259D">
        <w:rPr>
          <w:rFonts w:ascii="Garamond" w:hAnsi="Garamond"/>
          <w:sz w:val="24"/>
          <w:szCs w:val="24"/>
        </w:rPr>
        <w:t>, Terry: Literary Theory: An Introduction. Malden &amp; Oxford &amp; Victoria: Blackwell Publishing, 1996, pp. 79 – 109.</w:t>
      </w:r>
    </w:p>
    <w:p w:rsidR="00A14452" w:rsidRPr="00A8259D" w:rsidRDefault="00D45A3F" w:rsidP="00A14452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t xml:space="preserve">LODGE, D.: The </w:t>
      </w:r>
      <w:r w:rsidR="0073176D">
        <w:rPr>
          <w:rFonts w:ascii="Garamond" w:hAnsi="Garamond"/>
          <w:sz w:val="24"/>
          <w:szCs w:val="24"/>
        </w:rPr>
        <w:t>M</w:t>
      </w:r>
      <w:r w:rsidRPr="00A8259D">
        <w:rPr>
          <w:rFonts w:ascii="Garamond" w:hAnsi="Garamond"/>
          <w:sz w:val="24"/>
          <w:szCs w:val="24"/>
        </w:rPr>
        <w:t xml:space="preserve">odes of </w:t>
      </w:r>
      <w:r w:rsidR="0073176D">
        <w:rPr>
          <w:rFonts w:ascii="Garamond" w:hAnsi="Garamond"/>
          <w:sz w:val="24"/>
          <w:szCs w:val="24"/>
        </w:rPr>
        <w:t>M</w:t>
      </w:r>
      <w:r w:rsidRPr="00A8259D">
        <w:rPr>
          <w:rFonts w:ascii="Garamond" w:hAnsi="Garamond"/>
          <w:sz w:val="24"/>
          <w:szCs w:val="24"/>
        </w:rPr>
        <w:t xml:space="preserve">odern </w:t>
      </w:r>
      <w:r w:rsidR="0073176D">
        <w:rPr>
          <w:rFonts w:ascii="Garamond" w:hAnsi="Garamond"/>
          <w:sz w:val="24"/>
          <w:szCs w:val="24"/>
        </w:rPr>
        <w:t>W</w:t>
      </w:r>
      <w:r w:rsidRPr="00A8259D">
        <w:rPr>
          <w:rFonts w:ascii="Garamond" w:hAnsi="Garamond"/>
          <w:sz w:val="24"/>
          <w:szCs w:val="24"/>
        </w:rPr>
        <w:t xml:space="preserve">riting: </w:t>
      </w:r>
      <w:r w:rsidR="0073176D">
        <w:rPr>
          <w:rFonts w:ascii="Garamond" w:hAnsi="Garamond"/>
          <w:sz w:val="24"/>
          <w:szCs w:val="24"/>
        </w:rPr>
        <w:t>M</w:t>
      </w:r>
      <w:r w:rsidRPr="00A8259D">
        <w:rPr>
          <w:rFonts w:ascii="Garamond" w:hAnsi="Garamond"/>
          <w:sz w:val="24"/>
          <w:szCs w:val="24"/>
        </w:rPr>
        <w:t xml:space="preserve">etaphor, </w:t>
      </w:r>
      <w:r w:rsidR="0073176D">
        <w:rPr>
          <w:rFonts w:ascii="Garamond" w:hAnsi="Garamond"/>
          <w:sz w:val="24"/>
          <w:szCs w:val="24"/>
        </w:rPr>
        <w:t>M</w:t>
      </w:r>
      <w:r w:rsidRPr="00A8259D">
        <w:rPr>
          <w:rFonts w:ascii="Garamond" w:hAnsi="Garamond"/>
          <w:sz w:val="24"/>
          <w:szCs w:val="24"/>
        </w:rPr>
        <w:t xml:space="preserve">etonymy, and the </w:t>
      </w:r>
      <w:r w:rsidR="0073176D">
        <w:rPr>
          <w:rFonts w:ascii="Garamond" w:hAnsi="Garamond"/>
          <w:sz w:val="24"/>
          <w:szCs w:val="24"/>
        </w:rPr>
        <w:t>T</w:t>
      </w:r>
      <w:r w:rsidRPr="00A8259D">
        <w:rPr>
          <w:rFonts w:ascii="Garamond" w:hAnsi="Garamond"/>
          <w:sz w:val="24"/>
          <w:szCs w:val="24"/>
        </w:rPr>
        <w:t xml:space="preserve">ypology of </w:t>
      </w:r>
      <w:r w:rsidR="0073176D">
        <w:rPr>
          <w:rFonts w:ascii="Garamond" w:hAnsi="Garamond"/>
          <w:sz w:val="24"/>
          <w:szCs w:val="24"/>
        </w:rPr>
        <w:t>M</w:t>
      </w:r>
      <w:r w:rsidRPr="00A8259D">
        <w:rPr>
          <w:rFonts w:ascii="Garamond" w:hAnsi="Garamond"/>
          <w:sz w:val="24"/>
          <w:szCs w:val="24"/>
        </w:rPr>
        <w:t xml:space="preserve">odern </w:t>
      </w:r>
      <w:r w:rsidR="0073176D">
        <w:rPr>
          <w:rFonts w:ascii="Garamond" w:hAnsi="Garamond"/>
          <w:sz w:val="24"/>
          <w:szCs w:val="24"/>
        </w:rPr>
        <w:t>L</w:t>
      </w:r>
      <w:r w:rsidRPr="00A8259D">
        <w:rPr>
          <w:rFonts w:ascii="Garamond" w:hAnsi="Garamond"/>
          <w:sz w:val="24"/>
          <w:szCs w:val="24"/>
        </w:rPr>
        <w:t xml:space="preserve">iterature. </w:t>
      </w:r>
      <w:r w:rsidR="00D47611" w:rsidRPr="00A8259D">
        <w:rPr>
          <w:rFonts w:ascii="Garamond" w:hAnsi="Garamond"/>
          <w:sz w:val="24"/>
          <w:szCs w:val="24"/>
        </w:rPr>
        <w:t>Ithaca, N.Y.</w:t>
      </w:r>
      <w:r w:rsidRPr="00A8259D">
        <w:rPr>
          <w:rFonts w:ascii="Garamond" w:hAnsi="Garamond"/>
          <w:sz w:val="24"/>
          <w:szCs w:val="24"/>
        </w:rPr>
        <w:t>: Cornell University Press, 1977, pp. 221 – 245. (Chapter Postmodernist fiction)</w:t>
      </w:r>
    </w:p>
    <w:p w:rsidR="00A14452" w:rsidRPr="00A8259D" w:rsidRDefault="00510655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tab/>
      </w:r>
      <w:r w:rsidRPr="00A8259D">
        <w:rPr>
          <w:rFonts w:ascii="Garamond" w:hAnsi="Garamond"/>
          <w:sz w:val="24"/>
          <w:szCs w:val="24"/>
        </w:rPr>
        <w:tab/>
        <w:t xml:space="preserve">b) Literary text: </w:t>
      </w:r>
    </w:p>
    <w:p w:rsidR="00A14452" w:rsidRPr="00A8259D" w:rsidRDefault="00A14452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t>John Fowles: The French Lieutenant’s Woman</w:t>
      </w:r>
    </w:p>
    <w:p w:rsidR="007B2843" w:rsidRPr="00A8259D" w:rsidRDefault="00477E6A" w:rsidP="00804DB3">
      <w:pPr>
        <w:pStyle w:val="Odsekzoznamu"/>
        <w:numPr>
          <w:ilvl w:val="0"/>
          <w:numId w:val="1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 w:rsidRPr="00A8259D">
        <w:rPr>
          <w:rFonts w:ascii="Garamond" w:hAnsi="Garamond"/>
          <w:b/>
          <w:sz w:val="24"/>
          <w:szCs w:val="24"/>
        </w:rPr>
        <w:t>Postmodernism – but really?</w:t>
      </w:r>
    </w:p>
    <w:p w:rsidR="00A14452" w:rsidRPr="00A8259D" w:rsidRDefault="007B2843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t xml:space="preserve">Reading: </w:t>
      </w:r>
      <w:r w:rsidRPr="00A8259D">
        <w:rPr>
          <w:rFonts w:ascii="Garamond" w:hAnsi="Garamond"/>
          <w:sz w:val="24"/>
          <w:szCs w:val="24"/>
        </w:rPr>
        <w:tab/>
        <w:t xml:space="preserve">a) Theory: </w:t>
      </w:r>
    </w:p>
    <w:p w:rsidR="00A2463A" w:rsidRPr="00A8259D" w:rsidRDefault="00A2463A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t>MALCOLM, D.: Understanding Ian McEwan. Columbia: University of South Carolina Press, 2002, pp. 20 – 44.</w:t>
      </w:r>
    </w:p>
    <w:p w:rsidR="00477E6A" w:rsidRPr="00A8259D" w:rsidRDefault="00477E6A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caps/>
          <w:sz w:val="24"/>
          <w:szCs w:val="24"/>
        </w:rPr>
        <w:lastRenderedPageBreak/>
        <w:t>Lodge</w:t>
      </w:r>
      <w:r w:rsidRPr="00A8259D">
        <w:rPr>
          <w:rFonts w:ascii="Garamond" w:hAnsi="Garamond"/>
          <w:sz w:val="24"/>
          <w:szCs w:val="24"/>
        </w:rPr>
        <w:t>, David: Modernism, Antimodernism and Postmodernism. In: Working with Structuralism, Essays and reviews on Nineteenth and Twentieth-Century Literature. Boston: Routledge &amp; K. Paul, 1981, pp. 3 – 16.</w:t>
      </w:r>
    </w:p>
    <w:p w:rsidR="007B2843" w:rsidRPr="00A8259D" w:rsidRDefault="007B2843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tab/>
      </w:r>
      <w:r w:rsidRPr="00A8259D">
        <w:rPr>
          <w:rFonts w:ascii="Garamond" w:hAnsi="Garamond"/>
          <w:sz w:val="24"/>
          <w:szCs w:val="24"/>
        </w:rPr>
        <w:tab/>
        <w:t xml:space="preserve">b) Literary text: </w:t>
      </w:r>
      <w:r w:rsidRPr="00A8259D">
        <w:rPr>
          <w:rFonts w:ascii="Garamond" w:hAnsi="Garamond"/>
          <w:sz w:val="24"/>
          <w:szCs w:val="24"/>
        </w:rPr>
        <w:tab/>
      </w:r>
    </w:p>
    <w:p w:rsidR="00A14452" w:rsidRPr="00A8259D" w:rsidRDefault="00A14452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t xml:space="preserve">Ian McEwan: </w:t>
      </w:r>
      <w:r w:rsidR="00477E6A" w:rsidRPr="00A8259D">
        <w:rPr>
          <w:rFonts w:ascii="Garamond" w:hAnsi="Garamond"/>
          <w:sz w:val="24"/>
          <w:szCs w:val="24"/>
        </w:rPr>
        <w:t xml:space="preserve">Pornography, </w:t>
      </w:r>
      <w:r w:rsidRPr="00A8259D">
        <w:rPr>
          <w:rFonts w:ascii="Garamond" w:hAnsi="Garamond"/>
          <w:sz w:val="24"/>
          <w:szCs w:val="24"/>
        </w:rPr>
        <w:t>Psychopolis</w:t>
      </w:r>
      <w:r w:rsidR="00D47611" w:rsidRPr="00A8259D">
        <w:rPr>
          <w:rFonts w:ascii="Garamond" w:hAnsi="Garamond"/>
          <w:sz w:val="24"/>
          <w:szCs w:val="24"/>
        </w:rPr>
        <w:t xml:space="preserve"> (a short story from In Between the Sheets)</w:t>
      </w:r>
    </w:p>
    <w:p w:rsidR="007B2843" w:rsidRPr="00A8259D" w:rsidRDefault="00687E9D" w:rsidP="00804DB3">
      <w:pPr>
        <w:pStyle w:val="Odsekzoznamu"/>
        <w:numPr>
          <w:ilvl w:val="0"/>
          <w:numId w:val="1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The </w:t>
      </w:r>
      <w:r w:rsidR="00477E6A" w:rsidRPr="00A8259D">
        <w:rPr>
          <w:rFonts w:ascii="Garamond" w:hAnsi="Garamond"/>
          <w:b/>
          <w:sz w:val="24"/>
          <w:szCs w:val="24"/>
        </w:rPr>
        <w:t>Emergence of the Free Verse</w:t>
      </w:r>
    </w:p>
    <w:p w:rsidR="00930283" w:rsidRPr="00A8259D" w:rsidRDefault="007B2843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t xml:space="preserve">Reading: </w:t>
      </w:r>
      <w:r w:rsidRPr="00A8259D">
        <w:rPr>
          <w:rFonts w:ascii="Garamond" w:hAnsi="Garamond"/>
          <w:sz w:val="24"/>
          <w:szCs w:val="24"/>
        </w:rPr>
        <w:tab/>
        <w:t xml:space="preserve">a) Theory: </w:t>
      </w:r>
      <w:r w:rsidRPr="00A8259D">
        <w:rPr>
          <w:rFonts w:ascii="Garamond" w:hAnsi="Garamond"/>
          <w:sz w:val="24"/>
          <w:szCs w:val="24"/>
        </w:rPr>
        <w:tab/>
      </w:r>
    </w:p>
    <w:p w:rsidR="00AE0D58" w:rsidRPr="00A8259D" w:rsidRDefault="00AE0D58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caps/>
          <w:sz w:val="24"/>
          <w:szCs w:val="24"/>
        </w:rPr>
        <w:t>Ruland</w:t>
      </w:r>
      <w:r w:rsidRPr="00A8259D">
        <w:rPr>
          <w:rFonts w:ascii="Garamond" w:hAnsi="Garamond"/>
          <w:sz w:val="24"/>
          <w:szCs w:val="24"/>
        </w:rPr>
        <w:t xml:space="preserve">, Richard – </w:t>
      </w:r>
      <w:r w:rsidRPr="00A8259D">
        <w:rPr>
          <w:rFonts w:ascii="Garamond" w:hAnsi="Garamond"/>
          <w:caps/>
          <w:sz w:val="24"/>
          <w:szCs w:val="24"/>
        </w:rPr>
        <w:t>Bradbury</w:t>
      </w:r>
      <w:r w:rsidRPr="00A8259D">
        <w:rPr>
          <w:rFonts w:ascii="Garamond" w:hAnsi="Garamond"/>
          <w:sz w:val="24"/>
          <w:szCs w:val="24"/>
        </w:rPr>
        <w:t>, Malcolm: From Puritanism to Postmodernism : A History of American Literature. New York: Penguin books, 1992, pp. 164 – 178. (Parts IV and V from Part II From Colonial Outpost to Cultural Province, Chapter Yea-Saying and Nay-Saying)</w:t>
      </w:r>
    </w:p>
    <w:p w:rsidR="00A720C2" w:rsidRPr="00A8259D" w:rsidRDefault="007B2843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tab/>
      </w:r>
      <w:r w:rsidRPr="00A8259D">
        <w:rPr>
          <w:rFonts w:ascii="Garamond" w:hAnsi="Garamond"/>
          <w:sz w:val="24"/>
          <w:szCs w:val="24"/>
        </w:rPr>
        <w:tab/>
        <w:t xml:space="preserve">b) Literary text: </w:t>
      </w:r>
      <w:r w:rsidRPr="00A8259D">
        <w:rPr>
          <w:rFonts w:ascii="Garamond" w:hAnsi="Garamond"/>
          <w:sz w:val="24"/>
          <w:szCs w:val="24"/>
        </w:rPr>
        <w:tab/>
      </w:r>
    </w:p>
    <w:p w:rsidR="007B2843" w:rsidRPr="00A8259D" w:rsidRDefault="00AC629A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t xml:space="preserve">Walt Whitman: Song of Myself (deathbed edition 1891 – 1892; available online: </w:t>
      </w:r>
      <w:hyperlink r:id="rId13" w:history="1">
        <w:r w:rsidRPr="00A8259D">
          <w:rPr>
            <w:rStyle w:val="Hypertextovprepojenie"/>
            <w:rFonts w:ascii="Garamond" w:hAnsi="Garamond"/>
            <w:sz w:val="24"/>
            <w:szCs w:val="24"/>
          </w:rPr>
          <w:t>http://www.whitmanarchive.org/published/LG/1891/whole.html</w:t>
        </w:r>
      </w:hyperlink>
      <w:r w:rsidRPr="00A8259D">
        <w:rPr>
          <w:rFonts w:ascii="Garamond" w:hAnsi="Garamond"/>
          <w:sz w:val="24"/>
          <w:szCs w:val="24"/>
        </w:rPr>
        <w:t>; recommended edition: Song of Myself and Other Poems by Walt Whitman Selected and Introduced by Robert Hass With a lexicon of the poem by Robert Hass and Paul Ebenkamp,</w:t>
      </w:r>
      <w:r w:rsidRPr="00A8259D">
        <w:t xml:space="preserve"> </w:t>
      </w:r>
      <w:r w:rsidRPr="00A8259D">
        <w:rPr>
          <w:rFonts w:ascii="Garamond" w:hAnsi="Garamond"/>
          <w:sz w:val="24"/>
          <w:szCs w:val="24"/>
        </w:rPr>
        <w:t>Berkeley : Counterpoint : Distributed by Publishers Group West, 2010).</w:t>
      </w:r>
      <w:r w:rsidR="006A1471" w:rsidRPr="00A8259D">
        <w:rPr>
          <w:rFonts w:ascii="Garamond" w:hAnsi="Garamond"/>
          <w:sz w:val="24"/>
          <w:szCs w:val="24"/>
        </w:rPr>
        <w:t xml:space="preserve"> Concentrate </w:t>
      </w:r>
      <w:r w:rsidR="00106C30" w:rsidRPr="00A8259D">
        <w:rPr>
          <w:rFonts w:ascii="Garamond" w:hAnsi="Garamond"/>
          <w:sz w:val="24"/>
          <w:szCs w:val="24"/>
        </w:rPr>
        <w:t xml:space="preserve">mainly </w:t>
      </w:r>
      <w:r w:rsidR="006A1471" w:rsidRPr="00A8259D">
        <w:rPr>
          <w:rFonts w:ascii="Garamond" w:hAnsi="Garamond"/>
          <w:sz w:val="24"/>
          <w:szCs w:val="24"/>
        </w:rPr>
        <w:t>on sections 1, 2 and 6.</w:t>
      </w:r>
    </w:p>
    <w:p w:rsidR="007B2843" w:rsidRPr="00A8259D" w:rsidRDefault="0053526B" w:rsidP="00804DB3">
      <w:pPr>
        <w:pStyle w:val="Odsekzoznamu"/>
        <w:numPr>
          <w:ilvl w:val="0"/>
          <w:numId w:val="1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 w:rsidRPr="00A8259D">
        <w:rPr>
          <w:rFonts w:ascii="Garamond" w:hAnsi="Garamond"/>
          <w:b/>
          <w:sz w:val="24"/>
          <w:szCs w:val="24"/>
        </w:rPr>
        <w:t>Canons and Power</w:t>
      </w:r>
    </w:p>
    <w:p w:rsidR="007B2843" w:rsidRPr="00A8259D" w:rsidRDefault="007B2843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t xml:space="preserve">Reading: </w:t>
      </w:r>
      <w:r w:rsidRPr="00A8259D">
        <w:rPr>
          <w:rFonts w:ascii="Garamond" w:hAnsi="Garamond"/>
          <w:sz w:val="24"/>
          <w:szCs w:val="24"/>
        </w:rPr>
        <w:tab/>
        <w:t xml:space="preserve">a) Theory: </w:t>
      </w:r>
      <w:r w:rsidRPr="00A8259D">
        <w:rPr>
          <w:rFonts w:ascii="Garamond" w:hAnsi="Garamond"/>
          <w:sz w:val="24"/>
          <w:szCs w:val="24"/>
        </w:rPr>
        <w:tab/>
      </w:r>
    </w:p>
    <w:p w:rsidR="00AE0D58" w:rsidRPr="00A8259D" w:rsidRDefault="00AE0D58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caps/>
          <w:sz w:val="24"/>
          <w:szCs w:val="24"/>
        </w:rPr>
        <w:t>grabher, g</w:t>
      </w:r>
      <w:r w:rsidRPr="00A8259D">
        <w:rPr>
          <w:rFonts w:ascii="Garamond" w:hAnsi="Garamond"/>
          <w:sz w:val="24"/>
          <w:szCs w:val="24"/>
        </w:rPr>
        <w:t xml:space="preserve">udrun – </w:t>
      </w:r>
      <w:r w:rsidRPr="00A8259D">
        <w:rPr>
          <w:rFonts w:ascii="Garamond" w:hAnsi="Garamond"/>
          <w:caps/>
          <w:sz w:val="24"/>
          <w:szCs w:val="24"/>
        </w:rPr>
        <w:t>hagenbüchte, r</w:t>
      </w:r>
      <w:r w:rsidRPr="00A8259D">
        <w:rPr>
          <w:rFonts w:ascii="Garamond" w:hAnsi="Garamond"/>
          <w:sz w:val="24"/>
          <w:szCs w:val="24"/>
        </w:rPr>
        <w:t xml:space="preserve">oland – </w:t>
      </w:r>
      <w:r w:rsidRPr="00A8259D">
        <w:rPr>
          <w:rFonts w:ascii="Garamond" w:hAnsi="Garamond"/>
          <w:caps/>
          <w:sz w:val="24"/>
          <w:szCs w:val="24"/>
        </w:rPr>
        <w:t>miller, c</w:t>
      </w:r>
      <w:r w:rsidRPr="00A8259D">
        <w:rPr>
          <w:rFonts w:ascii="Garamond" w:hAnsi="Garamond"/>
          <w:sz w:val="24"/>
          <w:szCs w:val="24"/>
        </w:rPr>
        <w:t>ristanne: The Emily Dickinson Handbook. Amherst: University of Massachusetts Press, 2004 [1998], pp. 240 – 272.</w:t>
      </w:r>
    </w:p>
    <w:p w:rsidR="007B2843" w:rsidRPr="00A8259D" w:rsidRDefault="007B2843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tab/>
      </w:r>
      <w:r w:rsidRPr="00A8259D">
        <w:rPr>
          <w:rFonts w:ascii="Garamond" w:hAnsi="Garamond"/>
          <w:sz w:val="24"/>
          <w:szCs w:val="24"/>
        </w:rPr>
        <w:tab/>
        <w:t xml:space="preserve">b) Literary text: </w:t>
      </w:r>
      <w:r w:rsidRPr="00A8259D">
        <w:rPr>
          <w:rFonts w:ascii="Garamond" w:hAnsi="Garamond"/>
          <w:sz w:val="24"/>
          <w:szCs w:val="24"/>
        </w:rPr>
        <w:tab/>
      </w:r>
    </w:p>
    <w:p w:rsidR="00AE0D58" w:rsidRPr="00A8259D" w:rsidRDefault="00AE0D58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t>Emily Dickinson:</w:t>
      </w:r>
      <w:r w:rsidR="00AC629A" w:rsidRPr="00A8259D">
        <w:rPr>
          <w:rFonts w:ascii="Garamond" w:hAnsi="Garamond"/>
          <w:sz w:val="24"/>
          <w:szCs w:val="24"/>
        </w:rPr>
        <w:t xml:space="preserve"> </w:t>
      </w:r>
      <w:r w:rsidR="00420963" w:rsidRPr="00A8259D">
        <w:rPr>
          <w:rFonts w:ascii="Garamond" w:hAnsi="Garamond"/>
          <w:sz w:val="24"/>
          <w:szCs w:val="24"/>
        </w:rPr>
        <w:t xml:space="preserve">“If I should die…” (available online: </w:t>
      </w:r>
      <w:hyperlink r:id="rId14" w:history="1">
        <w:r w:rsidR="00420963" w:rsidRPr="00A8259D">
          <w:rPr>
            <w:rStyle w:val="Hypertextovprepojenie"/>
            <w:rFonts w:ascii="Garamond" w:hAnsi="Garamond"/>
            <w:sz w:val="24"/>
            <w:szCs w:val="24"/>
          </w:rPr>
          <w:t>http://www.poemhunter.com/poem/if-i-should-die-2/</w:t>
        </w:r>
      </w:hyperlink>
      <w:r w:rsidR="00420963" w:rsidRPr="00A8259D">
        <w:rPr>
          <w:rFonts w:ascii="Garamond" w:hAnsi="Garamond"/>
          <w:sz w:val="24"/>
          <w:szCs w:val="24"/>
        </w:rPr>
        <w:t xml:space="preserve">), “Nobody knows this little Rose…” (available online: </w:t>
      </w:r>
      <w:hyperlink r:id="rId15" w:history="1">
        <w:r w:rsidR="00420963" w:rsidRPr="00A8259D">
          <w:rPr>
            <w:rStyle w:val="Hypertextovprepojenie"/>
            <w:rFonts w:ascii="Garamond" w:hAnsi="Garamond"/>
            <w:sz w:val="24"/>
            <w:szCs w:val="24"/>
          </w:rPr>
          <w:t>http://www.poemhunter.com/poem/nobody-knows-this-little-rose/</w:t>
        </w:r>
      </w:hyperlink>
      <w:r w:rsidR="00420963" w:rsidRPr="00A8259D">
        <w:rPr>
          <w:rFonts w:ascii="Garamond" w:hAnsi="Garamond"/>
          <w:sz w:val="24"/>
          <w:szCs w:val="24"/>
        </w:rPr>
        <w:t xml:space="preserve">), </w:t>
      </w:r>
      <w:r w:rsidR="00106C30" w:rsidRPr="00A8259D">
        <w:rPr>
          <w:rFonts w:ascii="Garamond" w:hAnsi="Garamond"/>
          <w:sz w:val="24"/>
          <w:szCs w:val="24"/>
        </w:rPr>
        <w:t xml:space="preserve">“Success is counted sweetest…” (available online: </w:t>
      </w:r>
      <w:hyperlink r:id="rId16" w:history="1">
        <w:r w:rsidR="00106C30" w:rsidRPr="00A8259D">
          <w:rPr>
            <w:rStyle w:val="Hypertextovprepojenie"/>
            <w:rFonts w:ascii="Garamond" w:hAnsi="Garamond"/>
            <w:sz w:val="24"/>
            <w:szCs w:val="24"/>
          </w:rPr>
          <w:t>http://www.poemhunter.com/poem/success-is-counted-sweetest/</w:t>
        </w:r>
      </w:hyperlink>
      <w:r w:rsidR="00106C30" w:rsidRPr="00A8259D">
        <w:rPr>
          <w:rFonts w:ascii="Garamond" w:hAnsi="Garamond"/>
          <w:sz w:val="24"/>
          <w:szCs w:val="24"/>
        </w:rPr>
        <w:t xml:space="preserve">), “Because I could not stop for Death” (available online: </w:t>
      </w:r>
      <w:hyperlink r:id="rId17" w:history="1">
        <w:r w:rsidR="00106C30" w:rsidRPr="00A8259D">
          <w:rPr>
            <w:rStyle w:val="Hypertextovprepojenie"/>
            <w:rFonts w:ascii="Garamond" w:hAnsi="Garamond"/>
            <w:sz w:val="24"/>
            <w:szCs w:val="24"/>
          </w:rPr>
          <w:t>http://www.poemhunter.com/poem/because-i-could-not-stop-for-death-712/</w:t>
        </w:r>
      </w:hyperlink>
      <w:r w:rsidR="00106C30" w:rsidRPr="00A8259D">
        <w:rPr>
          <w:rFonts w:ascii="Garamond" w:hAnsi="Garamond"/>
          <w:sz w:val="24"/>
          <w:szCs w:val="24"/>
        </w:rPr>
        <w:t>), “</w:t>
      </w:r>
      <w:r w:rsidR="00733483" w:rsidRPr="00A8259D">
        <w:rPr>
          <w:rFonts w:ascii="Garamond" w:hAnsi="Garamond"/>
          <w:sz w:val="24"/>
          <w:szCs w:val="24"/>
        </w:rPr>
        <w:t>Tell all the truth but tell it slant</w:t>
      </w:r>
      <w:r w:rsidR="00106C30" w:rsidRPr="00A8259D">
        <w:rPr>
          <w:rFonts w:ascii="Garamond" w:hAnsi="Garamond"/>
          <w:sz w:val="24"/>
          <w:szCs w:val="24"/>
        </w:rPr>
        <w:t>”</w:t>
      </w:r>
      <w:r w:rsidR="00733483" w:rsidRPr="00A8259D">
        <w:rPr>
          <w:rFonts w:ascii="Garamond" w:hAnsi="Garamond"/>
          <w:sz w:val="24"/>
          <w:szCs w:val="24"/>
        </w:rPr>
        <w:t xml:space="preserve"> (available online: http://www.poemhunter.com/poem/tell-all-the-truth/).</w:t>
      </w:r>
    </w:p>
    <w:p w:rsidR="007B2843" w:rsidRPr="00A8259D" w:rsidRDefault="00D45A3F" w:rsidP="00804DB3">
      <w:pPr>
        <w:pStyle w:val="Odsekzoznamu"/>
        <w:numPr>
          <w:ilvl w:val="0"/>
          <w:numId w:val="1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 w:rsidRPr="00A8259D">
        <w:rPr>
          <w:rFonts w:ascii="Garamond" w:hAnsi="Garamond"/>
          <w:b/>
          <w:sz w:val="24"/>
          <w:szCs w:val="24"/>
        </w:rPr>
        <w:t>Modernism, postmodernism and intertextuality</w:t>
      </w:r>
    </w:p>
    <w:p w:rsidR="007B2843" w:rsidRPr="00A8259D" w:rsidRDefault="007B2843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t xml:space="preserve">Reading: </w:t>
      </w:r>
      <w:r w:rsidRPr="00A8259D">
        <w:rPr>
          <w:rFonts w:ascii="Garamond" w:hAnsi="Garamond"/>
          <w:sz w:val="24"/>
          <w:szCs w:val="24"/>
        </w:rPr>
        <w:tab/>
        <w:t xml:space="preserve">a) Theory: </w:t>
      </w:r>
      <w:r w:rsidRPr="00A8259D">
        <w:rPr>
          <w:rFonts w:ascii="Garamond" w:hAnsi="Garamond"/>
          <w:sz w:val="24"/>
          <w:szCs w:val="24"/>
        </w:rPr>
        <w:tab/>
      </w:r>
    </w:p>
    <w:p w:rsidR="00733483" w:rsidRPr="00A8259D" w:rsidRDefault="005013EF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t>HABERER, Adolphe: INTERTEXTUALITY IN THEORY AND PRACTICE. In: LITERATÛRA 2007 49(5), pp. 54 – 67.</w:t>
      </w:r>
    </w:p>
    <w:p w:rsidR="00793E11" w:rsidRPr="00A8259D" w:rsidRDefault="00793E11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t xml:space="preserve">HEBEL, U. J.: Towards a Descriptive Poetics of </w:t>
      </w:r>
      <w:r w:rsidRPr="00A8259D">
        <w:rPr>
          <w:rFonts w:ascii="Garamond" w:hAnsi="Garamond"/>
          <w:i/>
          <w:sz w:val="24"/>
          <w:szCs w:val="24"/>
        </w:rPr>
        <w:t>Allusion</w:t>
      </w:r>
      <w:r w:rsidRPr="00A8259D">
        <w:rPr>
          <w:rFonts w:ascii="Garamond" w:hAnsi="Garamond"/>
          <w:sz w:val="24"/>
          <w:szCs w:val="24"/>
        </w:rPr>
        <w:t xml:space="preserve">. In: PLETT, H. F. (ed.): Intertextuality. </w:t>
      </w:r>
      <w:r w:rsidR="0068550C" w:rsidRPr="00A8259D">
        <w:rPr>
          <w:rFonts w:ascii="Garamond" w:hAnsi="Garamond"/>
          <w:sz w:val="24"/>
          <w:szCs w:val="24"/>
        </w:rPr>
        <w:t>Berlin ; New York : W. de Gruyter, 1991, pp. 135 – 164.</w:t>
      </w:r>
    </w:p>
    <w:p w:rsidR="0068550C" w:rsidRPr="00A8259D" w:rsidRDefault="0068550C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t xml:space="preserve">PFISTER, M.: How postmodern is Intertextuality? In: PLETT, H. F. (ed.): Intertextuality. </w:t>
      </w:r>
      <w:r w:rsidR="001D1975">
        <w:rPr>
          <w:rFonts w:ascii="Garamond" w:hAnsi="Garamond"/>
          <w:sz w:val="24"/>
          <w:szCs w:val="24"/>
        </w:rPr>
        <w:t>Berlin</w:t>
      </w:r>
      <w:r w:rsidRPr="00A8259D">
        <w:rPr>
          <w:rFonts w:ascii="Garamond" w:hAnsi="Garamond"/>
          <w:sz w:val="24"/>
          <w:szCs w:val="24"/>
        </w:rPr>
        <w:t>; New York : W. de Gruyter, 1991, pp. 207 – 224.</w:t>
      </w:r>
    </w:p>
    <w:p w:rsidR="00733483" w:rsidRPr="00A8259D" w:rsidRDefault="007B2843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tab/>
      </w:r>
      <w:r w:rsidRPr="00A8259D">
        <w:rPr>
          <w:rFonts w:ascii="Garamond" w:hAnsi="Garamond"/>
          <w:sz w:val="24"/>
          <w:szCs w:val="24"/>
        </w:rPr>
        <w:tab/>
        <w:t xml:space="preserve">b) Literary text: </w:t>
      </w:r>
      <w:r w:rsidRPr="00A8259D">
        <w:rPr>
          <w:rFonts w:ascii="Garamond" w:hAnsi="Garamond"/>
          <w:sz w:val="24"/>
          <w:szCs w:val="24"/>
        </w:rPr>
        <w:tab/>
      </w:r>
    </w:p>
    <w:p w:rsidR="007B2843" w:rsidRPr="00A8259D" w:rsidRDefault="00733483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t>T. S. Eliot: The Waste Land. (Recommended edition: The Annotated Waste Land with Eliot’s Contemporary Prose. Ed. Lawrence Rainey, Yale University Press, 2006, s. 57 – 126.)</w:t>
      </w:r>
    </w:p>
    <w:p w:rsidR="00D45A3F" w:rsidRPr="001D1975" w:rsidRDefault="00DD4C18" w:rsidP="00D45A3F">
      <w:pPr>
        <w:pStyle w:val="Odsekzoznamu"/>
        <w:numPr>
          <w:ilvl w:val="0"/>
          <w:numId w:val="1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 w:rsidRPr="001D1975">
        <w:rPr>
          <w:rFonts w:ascii="Garamond" w:hAnsi="Garamond"/>
          <w:b/>
          <w:sz w:val="24"/>
          <w:szCs w:val="24"/>
        </w:rPr>
        <w:t>I</w:t>
      </w:r>
      <w:r w:rsidR="00D45A3F" w:rsidRPr="001D1975">
        <w:rPr>
          <w:rFonts w:ascii="Garamond" w:hAnsi="Garamond"/>
          <w:b/>
          <w:sz w:val="24"/>
          <w:szCs w:val="24"/>
        </w:rPr>
        <w:t>ntertextuality</w:t>
      </w:r>
      <w:r w:rsidRPr="001D1975">
        <w:rPr>
          <w:rFonts w:ascii="Garamond" w:hAnsi="Garamond"/>
          <w:b/>
          <w:sz w:val="24"/>
          <w:szCs w:val="24"/>
        </w:rPr>
        <w:t xml:space="preserve"> and Translation</w:t>
      </w:r>
    </w:p>
    <w:p w:rsidR="00D45A3F" w:rsidRPr="00A8259D" w:rsidRDefault="00D45A3F" w:rsidP="00D45A3F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t xml:space="preserve">Reading: </w:t>
      </w:r>
      <w:r w:rsidRPr="00A8259D">
        <w:rPr>
          <w:rFonts w:ascii="Garamond" w:hAnsi="Garamond"/>
          <w:sz w:val="24"/>
          <w:szCs w:val="24"/>
        </w:rPr>
        <w:tab/>
        <w:t xml:space="preserve">a) Theory: </w:t>
      </w:r>
    </w:p>
    <w:p w:rsidR="00D45A3F" w:rsidRPr="00A8259D" w:rsidRDefault="00D45A3F" w:rsidP="00D45A3F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t>see the previous lesson</w:t>
      </w:r>
    </w:p>
    <w:p w:rsidR="00D45A3F" w:rsidRPr="00A8259D" w:rsidRDefault="00D45A3F" w:rsidP="00D45A3F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tab/>
      </w:r>
      <w:r w:rsidRPr="00A8259D">
        <w:rPr>
          <w:rFonts w:ascii="Garamond" w:hAnsi="Garamond"/>
          <w:sz w:val="24"/>
          <w:szCs w:val="24"/>
        </w:rPr>
        <w:tab/>
        <w:t xml:space="preserve">b) Literary text: </w:t>
      </w:r>
    </w:p>
    <w:p w:rsidR="00D45A3F" w:rsidRPr="00A8259D" w:rsidRDefault="00D45A3F" w:rsidP="00D45A3F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t xml:space="preserve">see the previous lesson </w:t>
      </w:r>
    </w:p>
    <w:p w:rsidR="00D45A3F" w:rsidRPr="00A8259D" w:rsidRDefault="00D45A3F" w:rsidP="00D45A3F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lastRenderedPageBreak/>
        <w:t>Slovak translation of The Waste Land: Eliot, T. S.: Pustatina. Za jazykovej spolupráce Zuzany Bothovej preložil Ján Buzássy. Bratislava: Slovenský spisovateľ, 1966.</w:t>
      </w:r>
    </w:p>
    <w:p w:rsidR="00D45A3F" w:rsidRPr="001D1975" w:rsidRDefault="00A8259D" w:rsidP="00DD4C18">
      <w:pPr>
        <w:pStyle w:val="Odsekzoznamu"/>
        <w:numPr>
          <w:ilvl w:val="0"/>
          <w:numId w:val="1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 w:rsidRPr="001D1975">
        <w:rPr>
          <w:rFonts w:ascii="Garamond" w:hAnsi="Garamond"/>
          <w:b/>
          <w:sz w:val="24"/>
          <w:szCs w:val="24"/>
        </w:rPr>
        <w:t>Interpretation – Diversity and Limits</w:t>
      </w:r>
    </w:p>
    <w:p w:rsidR="007B2843" w:rsidRPr="00A8259D" w:rsidRDefault="001D1975" w:rsidP="00804DB3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Reading:</w:t>
      </w:r>
      <w:r>
        <w:rPr>
          <w:rFonts w:ascii="Garamond" w:hAnsi="Garamond"/>
          <w:sz w:val="24"/>
          <w:szCs w:val="24"/>
        </w:rPr>
        <w:tab/>
        <w:t>a) Literary text:</w:t>
      </w:r>
    </w:p>
    <w:p w:rsidR="007B2843" w:rsidRDefault="00D015CD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t xml:space="preserve">Sylvia </w:t>
      </w:r>
      <w:r w:rsidR="00A14452" w:rsidRPr="00A8259D">
        <w:rPr>
          <w:rFonts w:ascii="Garamond" w:hAnsi="Garamond"/>
          <w:sz w:val="24"/>
          <w:szCs w:val="24"/>
        </w:rPr>
        <w:t>Plath</w:t>
      </w:r>
      <w:r w:rsidRPr="00A8259D">
        <w:rPr>
          <w:rFonts w:ascii="Garamond" w:hAnsi="Garamond"/>
          <w:sz w:val="24"/>
          <w:szCs w:val="24"/>
        </w:rPr>
        <w:t>: Love Letter, The Moon and the Yew Tree, Daddy, Lady Lazarus, Mary’s Song, Childless Woman, Words</w:t>
      </w:r>
      <w:r w:rsidR="00A8259D" w:rsidRPr="00A8259D">
        <w:rPr>
          <w:rFonts w:ascii="Garamond" w:hAnsi="Garamond"/>
          <w:sz w:val="24"/>
          <w:szCs w:val="24"/>
        </w:rPr>
        <w:t>, Ariel, Edge (some of them are to be found online; ask me for the poems you cannot find)</w:t>
      </w:r>
    </w:p>
    <w:p w:rsidR="001D1975" w:rsidRPr="001D1975" w:rsidRDefault="001D1975" w:rsidP="001D1975">
      <w:pPr>
        <w:pStyle w:val="Odsekzoznamu"/>
        <w:numPr>
          <w:ilvl w:val="0"/>
          <w:numId w:val="1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Close Reading Workshop</w:t>
      </w:r>
    </w:p>
    <w:p w:rsidR="007B2843" w:rsidRDefault="001D1975" w:rsidP="00804DB3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will bring the reading to the lesson.</w:t>
      </w:r>
    </w:p>
    <w:p w:rsidR="001D1975" w:rsidRPr="00F019D4" w:rsidRDefault="000B5DAB" w:rsidP="001D1975">
      <w:pPr>
        <w:pStyle w:val="Odsekzoznamu"/>
        <w:numPr>
          <w:ilvl w:val="0"/>
          <w:numId w:val="1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 w:rsidRPr="00F019D4">
        <w:rPr>
          <w:rFonts w:ascii="Garamond" w:hAnsi="Garamond"/>
          <w:b/>
          <w:sz w:val="24"/>
          <w:szCs w:val="24"/>
        </w:rPr>
        <w:t>In S</w:t>
      </w:r>
      <w:r w:rsidR="00D166F6" w:rsidRPr="00F019D4">
        <w:rPr>
          <w:rFonts w:ascii="Garamond" w:hAnsi="Garamond"/>
          <w:b/>
          <w:sz w:val="24"/>
          <w:szCs w:val="24"/>
        </w:rPr>
        <w:t xml:space="preserve">earch </w:t>
      </w:r>
      <w:r w:rsidRPr="00F019D4">
        <w:rPr>
          <w:rFonts w:ascii="Garamond" w:hAnsi="Garamond"/>
          <w:b/>
          <w:sz w:val="24"/>
          <w:szCs w:val="24"/>
        </w:rPr>
        <w:t>of</w:t>
      </w:r>
      <w:r w:rsidR="00D166F6" w:rsidRPr="00F019D4">
        <w:rPr>
          <w:rFonts w:ascii="Garamond" w:hAnsi="Garamond"/>
          <w:b/>
          <w:sz w:val="24"/>
          <w:szCs w:val="24"/>
        </w:rPr>
        <w:t xml:space="preserve"> </w:t>
      </w:r>
      <w:r w:rsidRPr="00F019D4">
        <w:rPr>
          <w:rFonts w:ascii="Garamond" w:hAnsi="Garamond"/>
          <w:b/>
          <w:sz w:val="24"/>
          <w:szCs w:val="24"/>
        </w:rPr>
        <w:t>the Literary in Conceptual Writing</w:t>
      </w:r>
    </w:p>
    <w:p w:rsidR="00D166F6" w:rsidRDefault="00D166F6" w:rsidP="00D166F6">
      <w:pPr>
        <w:spacing w:after="0"/>
        <w:jc w:val="both"/>
        <w:rPr>
          <w:rFonts w:ascii="Garamond" w:hAnsi="Garamond"/>
          <w:sz w:val="24"/>
          <w:szCs w:val="24"/>
        </w:rPr>
      </w:pPr>
      <w:r w:rsidRPr="00D166F6">
        <w:rPr>
          <w:rFonts w:ascii="Garamond" w:hAnsi="Garamond"/>
          <w:sz w:val="24"/>
          <w:szCs w:val="24"/>
        </w:rPr>
        <w:t>Reading: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  <w:t>a) Theory:</w:t>
      </w:r>
    </w:p>
    <w:p w:rsidR="00D166F6" w:rsidRDefault="00D166F6" w:rsidP="00D166F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aps/>
          <w:sz w:val="24"/>
          <w:szCs w:val="24"/>
        </w:rPr>
        <w:t>dworkin, C. – goldsmith, k.: A</w:t>
      </w:r>
      <w:r>
        <w:rPr>
          <w:rFonts w:ascii="Garamond" w:hAnsi="Garamond"/>
          <w:sz w:val="24"/>
          <w:szCs w:val="24"/>
        </w:rPr>
        <w:t>gainst Expression. An Anthology of Conceptual Writing</w:t>
      </w:r>
      <w:r w:rsidR="0056482D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="0056482D">
        <w:rPr>
          <w:rFonts w:ascii="Garamond" w:hAnsi="Garamond"/>
          <w:sz w:val="24"/>
          <w:szCs w:val="24"/>
        </w:rPr>
        <w:t>Evanston Illinois</w:t>
      </w:r>
      <w:r w:rsidR="0056482D" w:rsidRPr="0056482D">
        <w:rPr>
          <w:rFonts w:ascii="Garamond" w:hAnsi="Garamond"/>
          <w:sz w:val="24"/>
          <w:szCs w:val="24"/>
        </w:rPr>
        <w:t>: Northwestern University Press, 2011</w:t>
      </w:r>
      <w:r w:rsidR="0056482D">
        <w:rPr>
          <w:rFonts w:ascii="Garamond" w:hAnsi="Garamond"/>
          <w:sz w:val="24"/>
          <w:szCs w:val="24"/>
        </w:rPr>
        <w:t>,</w:t>
      </w:r>
      <w:r w:rsidR="0056482D" w:rsidRPr="0056482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pp. xvii – liv. (chapters Goldsmith, K.: </w:t>
      </w:r>
      <w:r w:rsidRPr="00D166F6">
        <w:rPr>
          <w:rFonts w:ascii="Garamond" w:hAnsi="Garamond"/>
          <w:sz w:val="24"/>
          <w:szCs w:val="24"/>
        </w:rPr>
        <w:t>Why Conceptual Writing? Why Now?</w:t>
      </w:r>
      <w:r>
        <w:rPr>
          <w:rFonts w:ascii="Garamond" w:hAnsi="Garamond"/>
          <w:sz w:val="24"/>
          <w:szCs w:val="24"/>
        </w:rPr>
        <w:t xml:space="preserve"> and Dworkin, C.:</w:t>
      </w:r>
      <w:r w:rsidRPr="00D166F6">
        <w:t xml:space="preserve"> </w:t>
      </w:r>
      <w:r>
        <w:rPr>
          <w:rFonts w:ascii="Garamond" w:hAnsi="Garamond"/>
          <w:sz w:val="24"/>
          <w:szCs w:val="24"/>
        </w:rPr>
        <w:t>Th</w:t>
      </w:r>
      <w:r w:rsidRPr="00D166F6">
        <w:rPr>
          <w:rFonts w:ascii="Garamond" w:hAnsi="Garamond"/>
          <w:sz w:val="24"/>
          <w:szCs w:val="24"/>
        </w:rPr>
        <w:t>e Fate of Echo</w:t>
      </w:r>
      <w:r>
        <w:rPr>
          <w:rFonts w:ascii="Garamond" w:hAnsi="Garamond"/>
          <w:sz w:val="24"/>
          <w:szCs w:val="24"/>
        </w:rPr>
        <w:t>)</w:t>
      </w:r>
    </w:p>
    <w:p w:rsidR="00D166F6" w:rsidRDefault="00D166F6" w:rsidP="00D166F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a) Literary text:</w:t>
      </w:r>
    </w:p>
    <w:p w:rsidR="0091603A" w:rsidRPr="00D166F6" w:rsidRDefault="00ED1761" w:rsidP="00D166F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aps/>
          <w:sz w:val="24"/>
          <w:szCs w:val="24"/>
        </w:rPr>
        <w:t>dworkin, C. – goldsmith, k.: A</w:t>
      </w:r>
      <w:r>
        <w:rPr>
          <w:rFonts w:ascii="Garamond" w:hAnsi="Garamond"/>
          <w:sz w:val="24"/>
          <w:szCs w:val="24"/>
        </w:rPr>
        <w:t>gainst Expression. An Anthology of Conceptual Writing. Evanston Illinois</w:t>
      </w:r>
      <w:r w:rsidRPr="0056482D">
        <w:rPr>
          <w:rFonts w:ascii="Garamond" w:hAnsi="Garamond"/>
          <w:sz w:val="24"/>
          <w:szCs w:val="24"/>
        </w:rPr>
        <w:t>: Northwestern University Press, 2011</w:t>
      </w:r>
      <w:r>
        <w:rPr>
          <w:rFonts w:ascii="Garamond" w:hAnsi="Garamond"/>
          <w:sz w:val="24"/>
          <w:szCs w:val="24"/>
        </w:rPr>
        <w:t>, e</w:t>
      </w:r>
      <w:r w:rsidR="002E0E08">
        <w:rPr>
          <w:rFonts w:ascii="Garamond" w:hAnsi="Garamond"/>
          <w:sz w:val="24"/>
          <w:szCs w:val="24"/>
        </w:rPr>
        <w:t xml:space="preserve">xtracts from works of: </w:t>
      </w:r>
      <w:r w:rsidR="002E0E08" w:rsidRPr="002E0E08">
        <w:rPr>
          <w:rFonts w:ascii="Garamond" w:hAnsi="Garamond"/>
          <w:sz w:val="24"/>
          <w:szCs w:val="24"/>
        </w:rPr>
        <w:t>Monica Aasprong</w:t>
      </w:r>
      <w:r w:rsidR="002E0E08">
        <w:rPr>
          <w:rFonts w:ascii="Garamond" w:hAnsi="Garamond"/>
          <w:sz w:val="24"/>
          <w:szCs w:val="24"/>
        </w:rPr>
        <w:t xml:space="preserve"> (pp. 3 – 7), </w:t>
      </w:r>
      <w:r w:rsidR="000B5DAB" w:rsidRPr="000B5DAB">
        <w:rPr>
          <w:rFonts w:ascii="Garamond" w:hAnsi="Garamond"/>
          <w:sz w:val="24"/>
          <w:szCs w:val="24"/>
        </w:rPr>
        <w:t>Vito Acconci</w:t>
      </w:r>
      <w:r w:rsidR="000B5DAB">
        <w:rPr>
          <w:rFonts w:ascii="Garamond" w:hAnsi="Garamond"/>
          <w:sz w:val="24"/>
          <w:szCs w:val="24"/>
        </w:rPr>
        <w:t xml:space="preserve"> (pp. 13 </w:t>
      </w:r>
      <w:r>
        <w:rPr>
          <w:rFonts w:ascii="Garamond" w:hAnsi="Garamond"/>
          <w:sz w:val="24"/>
          <w:szCs w:val="24"/>
        </w:rPr>
        <w:t>–</w:t>
      </w:r>
      <w:r w:rsidR="000B5DA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27</w:t>
      </w:r>
      <w:r w:rsidR="000B5DAB">
        <w:rPr>
          <w:rFonts w:ascii="Garamond" w:hAnsi="Garamond"/>
          <w:sz w:val="24"/>
          <w:szCs w:val="24"/>
        </w:rPr>
        <w:t>)</w:t>
      </w:r>
      <w:r w:rsidR="004026C3">
        <w:rPr>
          <w:rFonts w:ascii="Garamond" w:hAnsi="Garamond"/>
          <w:sz w:val="24"/>
          <w:szCs w:val="24"/>
        </w:rPr>
        <w:t xml:space="preserve">, </w:t>
      </w:r>
      <w:r w:rsidR="004026C3" w:rsidRPr="004026C3">
        <w:rPr>
          <w:rFonts w:ascii="Garamond" w:hAnsi="Garamond"/>
          <w:sz w:val="24"/>
          <w:szCs w:val="24"/>
        </w:rPr>
        <w:t>Kenneth Goldsmith</w:t>
      </w:r>
      <w:r w:rsidR="004026C3">
        <w:rPr>
          <w:rFonts w:ascii="Garamond" w:hAnsi="Garamond"/>
          <w:sz w:val="24"/>
          <w:szCs w:val="24"/>
        </w:rPr>
        <w:t xml:space="preserve"> (249 – 257), Alexandra Nemerov (457 – 463)</w:t>
      </w:r>
      <w:r>
        <w:rPr>
          <w:rFonts w:ascii="Garamond" w:hAnsi="Garamond"/>
          <w:sz w:val="24"/>
          <w:szCs w:val="24"/>
        </w:rPr>
        <w:t>.</w:t>
      </w:r>
    </w:p>
    <w:p w:rsidR="007B2843" w:rsidRPr="0073176D" w:rsidRDefault="00F019D4" w:rsidP="00F019D4">
      <w:pPr>
        <w:pStyle w:val="Odsekzoznamu"/>
        <w:numPr>
          <w:ilvl w:val="0"/>
          <w:numId w:val="1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 w:rsidRPr="0073176D">
        <w:rPr>
          <w:rFonts w:ascii="Garamond" w:hAnsi="Garamond"/>
          <w:b/>
          <w:sz w:val="24"/>
          <w:szCs w:val="24"/>
        </w:rPr>
        <w:t xml:space="preserve">Final Seminar – Assessment </w:t>
      </w:r>
      <w:r w:rsidRPr="0073176D">
        <w:rPr>
          <w:rFonts w:ascii="Garamond" w:hAnsi="Garamond"/>
          <w:b/>
          <w:sz w:val="24"/>
          <w:szCs w:val="24"/>
          <w:lang w:val="sk-SK"/>
        </w:rPr>
        <w:t>&amp;</w:t>
      </w:r>
      <w:r w:rsidRPr="0073176D">
        <w:rPr>
          <w:rFonts w:ascii="Garamond" w:hAnsi="Garamond"/>
          <w:b/>
          <w:sz w:val="24"/>
          <w:szCs w:val="24"/>
        </w:rPr>
        <w:t xml:space="preserve"> Grades</w:t>
      </w:r>
    </w:p>
    <w:p w:rsidR="00883158" w:rsidRDefault="007C77CB" w:rsidP="00804DB3">
      <w:pPr>
        <w:spacing w:after="0"/>
        <w:jc w:val="both"/>
        <w:rPr>
          <w:rFonts w:ascii="Garamond" w:hAnsi="Garamond"/>
          <w:caps/>
          <w:sz w:val="24"/>
          <w:szCs w:val="24"/>
        </w:rPr>
      </w:pPr>
      <w:r>
        <w:rPr>
          <w:rFonts w:ascii="Garamond" w:hAnsi="Garamond"/>
          <w:caps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019D4" w:rsidRPr="00883158" w:rsidRDefault="0073176D" w:rsidP="00804DB3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883158">
        <w:rPr>
          <w:rFonts w:ascii="Garamond" w:hAnsi="Garamond"/>
          <w:b/>
          <w:sz w:val="24"/>
          <w:szCs w:val="24"/>
        </w:rPr>
        <w:t xml:space="preserve">Literature – </w:t>
      </w:r>
      <w:r w:rsidR="00883158">
        <w:rPr>
          <w:rFonts w:ascii="Garamond" w:hAnsi="Garamond"/>
          <w:b/>
          <w:sz w:val="24"/>
          <w:szCs w:val="24"/>
        </w:rPr>
        <w:t>T</w:t>
      </w:r>
      <w:r w:rsidRPr="00883158">
        <w:rPr>
          <w:rFonts w:ascii="Garamond" w:hAnsi="Garamond"/>
          <w:b/>
          <w:sz w:val="24"/>
          <w:szCs w:val="24"/>
        </w:rPr>
        <w:t xml:space="preserve">heory &amp; </w:t>
      </w:r>
      <w:r w:rsidR="00883158">
        <w:rPr>
          <w:rFonts w:ascii="Garamond" w:hAnsi="Garamond"/>
          <w:b/>
          <w:sz w:val="24"/>
          <w:szCs w:val="24"/>
        </w:rPr>
        <w:t>C</w:t>
      </w:r>
      <w:r w:rsidRPr="00883158">
        <w:rPr>
          <w:rFonts w:ascii="Garamond" w:hAnsi="Garamond"/>
          <w:b/>
          <w:sz w:val="24"/>
          <w:szCs w:val="24"/>
        </w:rPr>
        <w:t>riticism:</w:t>
      </w:r>
    </w:p>
    <w:p w:rsidR="005C41AA" w:rsidRDefault="005C41AA" w:rsidP="00804DB3">
      <w:pPr>
        <w:spacing w:after="0"/>
        <w:jc w:val="both"/>
        <w:rPr>
          <w:rFonts w:ascii="Garamond" w:hAnsi="Garamond"/>
          <w:caps/>
          <w:sz w:val="24"/>
          <w:szCs w:val="24"/>
        </w:rPr>
      </w:pPr>
    </w:p>
    <w:p w:rsidR="00510655" w:rsidRPr="00A8259D" w:rsidRDefault="00510655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caps/>
          <w:sz w:val="24"/>
          <w:szCs w:val="24"/>
        </w:rPr>
        <w:t>Culler</w:t>
      </w:r>
      <w:r w:rsidRPr="00A8259D">
        <w:rPr>
          <w:rFonts w:ascii="Garamond" w:hAnsi="Garamond"/>
          <w:sz w:val="24"/>
          <w:szCs w:val="24"/>
        </w:rPr>
        <w:t>, J.: Structuralist Poetics: Structuralism, Linguistics and the Study of Literature. Ithaca, N.Y. : Cornell University Press, 1975.</w:t>
      </w:r>
    </w:p>
    <w:p w:rsidR="00C311F1" w:rsidRPr="00A8259D" w:rsidRDefault="00EC0256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caps/>
          <w:sz w:val="24"/>
          <w:szCs w:val="24"/>
        </w:rPr>
        <w:t>Eagleton</w:t>
      </w:r>
      <w:r w:rsidRPr="00A8259D">
        <w:rPr>
          <w:rFonts w:ascii="Garamond" w:hAnsi="Garamond"/>
          <w:sz w:val="24"/>
          <w:szCs w:val="24"/>
        </w:rPr>
        <w:t>, Terry: Literary Theory: An Intro</w:t>
      </w:r>
      <w:r w:rsidR="00A14452" w:rsidRPr="00A8259D">
        <w:rPr>
          <w:rFonts w:ascii="Garamond" w:hAnsi="Garamond"/>
          <w:sz w:val="24"/>
          <w:szCs w:val="24"/>
        </w:rPr>
        <w:t>duction. Malden &amp; Oxford &amp; Vict</w:t>
      </w:r>
      <w:r w:rsidRPr="00A8259D">
        <w:rPr>
          <w:rFonts w:ascii="Garamond" w:hAnsi="Garamond"/>
          <w:sz w:val="24"/>
          <w:szCs w:val="24"/>
        </w:rPr>
        <w:t>oria: Blackwell Publishing, 1996.</w:t>
      </w:r>
    </w:p>
    <w:p w:rsidR="008B71EC" w:rsidRPr="00A8259D" w:rsidRDefault="008B71EC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caps/>
          <w:sz w:val="24"/>
          <w:szCs w:val="24"/>
        </w:rPr>
        <w:t>Cuddon</w:t>
      </w:r>
      <w:r w:rsidRPr="00A8259D">
        <w:rPr>
          <w:rFonts w:ascii="Garamond" w:hAnsi="Garamond"/>
          <w:sz w:val="24"/>
          <w:szCs w:val="24"/>
        </w:rPr>
        <w:t>, J. A.: English Penguin Dictionary of Literary Terms and Literary Theory. London : Penguin Books, 1999.</w:t>
      </w:r>
    </w:p>
    <w:p w:rsidR="0073176D" w:rsidRDefault="0073176D" w:rsidP="00804DB3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caps/>
          <w:sz w:val="24"/>
          <w:szCs w:val="24"/>
        </w:rPr>
        <w:t>dworkin, C. – goldsmith, k.: A</w:t>
      </w:r>
      <w:r>
        <w:rPr>
          <w:rFonts w:ascii="Garamond" w:hAnsi="Garamond"/>
          <w:sz w:val="24"/>
          <w:szCs w:val="24"/>
        </w:rPr>
        <w:t>gainst Expression. An Anthology of Conceptual Writing. Evanston Illinois</w:t>
      </w:r>
      <w:r w:rsidRPr="0056482D">
        <w:rPr>
          <w:rFonts w:ascii="Garamond" w:hAnsi="Garamond"/>
          <w:sz w:val="24"/>
          <w:szCs w:val="24"/>
        </w:rPr>
        <w:t>: Northwestern University Press, 2011</w:t>
      </w:r>
    </w:p>
    <w:p w:rsidR="00AD6078" w:rsidRPr="00A8259D" w:rsidRDefault="003D1FAB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caps/>
          <w:sz w:val="24"/>
          <w:szCs w:val="24"/>
        </w:rPr>
        <w:t>Lodge</w:t>
      </w:r>
      <w:r w:rsidRPr="00A8259D">
        <w:rPr>
          <w:rFonts w:ascii="Garamond" w:hAnsi="Garamond"/>
          <w:sz w:val="24"/>
          <w:szCs w:val="24"/>
        </w:rPr>
        <w:t>, David – Woods, Nigel (eds.): Modern Criticism and Theory: A Reader. New York : Longman, 2000.</w:t>
      </w:r>
    </w:p>
    <w:p w:rsidR="0073176D" w:rsidRPr="00A8259D" w:rsidRDefault="0073176D" w:rsidP="0073176D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t>HABERER, Adolphe: INTERTEXTUALITY IN THEORY AND PRACTICE. In: LITERATÛRA 2007 49(5), pp. 54 – 67.</w:t>
      </w:r>
    </w:p>
    <w:p w:rsidR="0073176D" w:rsidRPr="00A8259D" w:rsidRDefault="0073176D" w:rsidP="0073176D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t xml:space="preserve">HEBEL, U. J.: Towards a Descriptive Poetics of </w:t>
      </w:r>
      <w:r w:rsidRPr="00A8259D">
        <w:rPr>
          <w:rFonts w:ascii="Garamond" w:hAnsi="Garamond"/>
          <w:i/>
          <w:sz w:val="24"/>
          <w:szCs w:val="24"/>
        </w:rPr>
        <w:t>Allusion</w:t>
      </w:r>
      <w:r w:rsidRPr="00A8259D">
        <w:rPr>
          <w:rFonts w:ascii="Garamond" w:hAnsi="Garamond"/>
          <w:sz w:val="24"/>
          <w:szCs w:val="24"/>
        </w:rPr>
        <w:t>. In: PLETT, H. F. (ed.): Intertextuality. Berlin ; New York : W. de Gruyter, 1991, pp. 135 – 164.</w:t>
      </w:r>
    </w:p>
    <w:p w:rsidR="00AD6078" w:rsidRDefault="0073176D" w:rsidP="0073176D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t xml:space="preserve">PFISTER, M.: How postmodern is Intertextuality? In: PLETT, H. F. (ed.): Intertextuality. </w:t>
      </w:r>
      <w:r>
        <w:rPr>
          <w:rFonts w:ascii="Garamond" w:hAnsi="Garamond"/>
          <w:sz w:val="24"/>
          <w:szCs w:val="24"/>
        </w:rPr>
        <w:t>Berlin</w:t>
      </w:r>
      <w:r w:rsidRPr="00A8259D">
        <w:rPr>
          <w:rFonts w:ascii="Garamond" w:hAnsi="Garamond"/>
          <w:sz w:val="24"/>
          <w:szCs w:val="24"/>
        </w:rPr>
        <w:t>; New York : W. de Gruyter, 1991, pp. 207 – 224.</w:t>
      </w:r>
    </w:p>
    <w:p w:rsidR="0073176D" w:rsidRPr="00A8259D" w:rsidRDefault="0073176D" w:rsidP="0073176D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caps/>
          <w:sz w:val="24"/>
          <w:szCs w:val="24"/>
        </w:rPr>
        <w:t>grabher, g</w:t>
      </w:r>
      <w:r w:rsidRPr="00A8259D">
        <w:rPr>
          <w:rFonts w:ascii="Garamond" w:hAnsi="Garamond"/>
          <w:sz w:val="24"/>
          <w:szCs w:val="24"/>
        </w:rPr>
        <w:t xml:space="preserve">udrun – </w:t>
      </w:r>
      <w:r w:rsidRPr="00A8259D">
        <w:rPr>
          <w:rFonts w:ascii="Garamond" w:hAnsi="Garamond"/>
          <w:caps/>
          <w:sz w:val="24"/>
          <w:szCs w:val="24"/>
        </w:rPr>
        <w:t>hagenbüchte, r</w:t>
      </w:r>
      <w:r w:rsidRPr="00A8259D">
        <w:rPr>
          <w:rFonts w:ascii="Garamond" w:hAnsi="Garamond"/>
          <w:sz w:val="24"/>
          <w:szCs w:val="24"/>
        </w:rPr>
        <w:t xml:space="preserve">oland – </w:t>
      </w:r>
      <w:r w:rsidRPr="00A8259D">
        <w:rPr>
          <w:rFonts w:ascii="Garamond" w:hAnsi="Garamond"/>
          <w:caps/>
          <w:sz w:val="24"/>
          <w:szCs w:val="24"/>
        </w:rPr>
        <w:t>miller, c</w:t>
      </w:r>
      <w:r w:rsidRPr="00A8259D">
        <w:rPr>
          <w:rFonts w:ascii="Garamond" w:hAnsi="Garamond"/>
          <w:sz w:val="24"/>
          <w:szCs w:val="24"/>
        </w:rPr>
        <w:t>ristanne: The Emily Dickinson Handbook. Amherst: University of Massachusetts Press, 2004 [1998], pp. 240 – 272.</w:t>
      </w:r>
    </w:p>
    <w:p w:rsidR="008C1E03" w:rsidRDefault="0073176D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caps/>
          <w:sz w:val="24"/>
          <w:szCs w:val="24"/>
        </w:rPr>
        <w:t>Ruland</w:t>
      </w:r>
      <w:r w:rsidRPr="00A8259D">
        <w:rPr>
          <w:rFonts w:ascii="Garamond" w:hAnsi="Garamond"/>
          <w:sz w:val="24"/>
          <w:szCs w:val="24"/>
        </w:rPr>
        <w:t xml:space="preserve">, Richard – </w:t>
      </w:r>
      <w:r w:rsidRPr="00A8259D">
        <w:rPr>
          <w:rFonts w:ascii="Garamond" w:hAnsi="Garamond"/>
          <w:caps/>
          <w:sz w:val="24"/>
          <w:szCs w:val="24"/>
        </w:rPr>
        <w:t>Bradbury</w:t>
      </w:r>
      <w:r w:rsidRPr="00A8259D">
        <w:rPr>
          <w:rFonts w:ascii="Garamond" w:hAnsi="Garamond"/>
          <w:sz w:val="24"/>
          <w:szCs w:val="24"/>
        </w:rPr>
        <w:t>, Malcolm: From Puritanism to Postmodernism : A History of American Literature. New York: Penguin books, 1992, pp. 164 – 178. (Parts IV and V from Part II From Colonial Outpost to Cultural Province, Chapter Yea-Saying and Nay-Saying)</w:t>
      </w:r>
    </w:p>
    <w:p w:rsidR="0073176D" w:rsidRDefault="0073176D" w:rsidP="00804DB3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lastRenderedPageBreak/>
        <w:t>MALCOLM, D.: Understanding Ian McEwan. Columbia: University of South Carolina Press, 2002, pp. 20 – 44.</w:t>
      </w:r>
    </w:p>
    <w:p w:rsidR="005C41AA" w:rsidRDefault="005C41AA" w:rsidP="005C41AA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caps/>
          <w:sz w:val="24"/>
          <w:szCs w:val="24"/>
        </w:rPr>
        <w:t>Lodge</w:t>
      </w:r>
      <w:r w:rsidRPr="00A8259D">
        <w:rPr>
          <w:rFonts w:ascii="Garamond" w:hAnsi="Garamond"/>
          <w:sz w:val="24"/>
          <w:szCs w:val="24"/>
        </w:rPr>
        <w:t>, David: The Art of Fiction. London: Secker  &amp; Warbug, 1992, pp. 211 – 214.</w:t>
      </w:r>
    </w:p>
    <w:p w:rsidR="005C41AA" w:rsidRDefault="005C41AA" w:rsidP="005C41AA">
      <w:pPr>
        <w:spacing w:after="0"/>
        <w:jc w:val="both"/>
        <w:rPr>
          <w:rFonts w:ascii="Garamond" w:hAnsi="Garamond"/>
          <w:sz w:val="24"/>
          <w:szCs w:val="24"/>
        </w:rPr>
      </w:pPr>
      <w:r w:rsidRPr="00A8259D">
        <w:rPr>
          <w:rFonts w:ascii="Garamond" w:hAnsi="Garamond"/>
          <w:sz w:val="24"/>
          <w:szCs w:val="24"/>
        </w:rPr>
        <w:t>ESEN, M. Fatih – TOKER, Alpaslan: The “Merrie England” lecture in Kingsley Amis’s Lucky Jim: a Success or a Failure? In: Journal of Language and Literature Education, 2</w:t>
      </w:r>
      <w:r>
        <w:rPr>
          <w:rFonts w:ascii="Garamond" w:hAnsi="Garamond"/>
          <w:sz w:val="24"/>
          <w:szCs w:val="24"/>
        </w:rPr>
        <w:t xml:space="preserve"> </w:t>
      </w:r>
      <w:r w:rsidRPr="00A8259D">
        <w:rPr>
          <w:rFonts w:ascii="Garamond" w:hAnsi="Garamond"/>
          <w:sz w:val="24"/>
          <w:szCs w:val="24"/>
        </w:rPr>
        <w:t xml:space="preserve">(7), 2013, pp. 35 – 46. Available online: </w:t>
      </w:r>
      <w:hyperlink r:id="rId18" w:history="1">
        <w:r w:rsidRPr="00786468">
          <w:rPr>
            <w:rStyle w:val="Hypertextovprepojenie"/>
            <w:rFonts w:ascii="Garamond" w:hAnsi="Garamond"/>
            <w:sz w:val="24"/>
            <w:szCs w:val="24"/>
          </w:rPr>
          <w:t>http://www.deedergisi.org/sayilar/7/3.pdf</w:t>
        </w:r>
      </w:hyperlink>
      <w:r w:rsidRPr="00A8259D">
        <w:rPr>
          <w:rFonts w:ascii="Garamond" w:hAnsi="Garamond"/>
          <w:sz w:val="24"/>
          <w:szCs w:val="24"/>
        </w:rPr>
        <w:t>.</w:t>
      </w:r>
    </w:p>
    <w:p w:rsidR="005F565D" w:rsidRDefault="007C77CB" w:rsidP="005F565D">
      <w:pPr>
        <w:rPr>
          <w:rFonts w:ascii="Garamond" w:hAnsi="Garamond"/>
          <w:caps/>
          <w:sz w:val="24"/>
          <w:szCs w:val="24"/>
        </w:rPr>
      </w:pPr>
      <w:r>
        <w:rPr>
          <w:rFonts w:ascii="Garamond" w:hAnsi="Garamond"/>
          <w:caps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687E9D" w:rsidRPr="005F565D" w:rsidRDefault="00687E9D" w:rsidP="005F565D">
      <w:pPr>
        <w:rPr>
          <w:rFonts w:ascii="Garamond" w:hAnsi="Garamond"/>
          <w:caps/>
          <w:sz w:val="24"/>
          <w:szCs w:val="24"/>
        </w:rPr>
      </w:pPr>
      <w:r w:rsidRPr="00883158">
        <w:rPr>
          <w:rFonts w:ascii="Garamond" w:hAnsi="Garamond"/>
          <w:b/>
          <w:sz w:val="24"/>
          <w:szCs w:val="24"/>
        </w:rPr>
        <w:t>Requirements and Assessment</w:t>
      </w:r>
    </w:p>
    <w:p w:rsidR="00883158" w:rsidRDefault="00883158" w:rsidP="005C41AA">
      <w:pPr>
        <w:spacing w:after="0"/>
        <w:jc w:val="both"/>
        <w:rPr>
          <w:rFonts w:ascii="Garamond" w:hAnsi="Garamond"/>
          <w:sz w:val="24"/>
          <w:szCs w:val="24"/>
        </w:rPr>
      </w:pPr>
    </w:p>
    <w:p w:rsidR="00687E9D" w:rsidRDefault="00687E9D" w:rsidP="005C41A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 – active participation in class</w:t>
      </w:r>
      <w:r w:rsidR="00883158">
        <w:rPr>
          <w:rFonts w:ascii="Garamond" w:hAnsi="Garamond"/>
          <w:sz w:val="24"/>
          <w:szCs w:val="24"/>
        </w:rPr>
        <w:t xml:space="preserve">: </w:t>
      </w:r>
      <w:r w:rsidR="00754F91">
        <w:rPr>
          <w:rFonts w:ascii="Garamond" w:hAnsi="Garamond"/>
          <w:sz w:val="24"/>
          <w:szCs w:val="24"/>
        </w:rPr>
        <w:t>3</w:t>
      </w:r>
      <w:r w:rsidR="00883158">
        <w:rPr>
          <w:rFonts w:ascii="Garamond" w:hAnsi="Garamond"/>
          <w:sz w:val="24"/>
          <w:szCs w:val="24"/>
        </w:rPr>
        <w:t>0 points</w:t>
      </w:r>
      <w:r>
        <w:rPr>
          <w:rFonts w:ascii="Garamond" w:hAnsi="Garamond"/>
          <w:sz w:val="24"/>
          <w:szCs w:val="24"/>
        </w:rPr>
        <w:t xml:space="preserve"> (every student must have their own copy of the </w:t>
      </w:r>
      <w:r w:rsidR="00883158">
        <w:rPr>
          <w:rFonts w:ascii="Garamond" w:hAnsi="Garamond"/>
          <w:sz w:val="24"/>
          <w:szCs w:val="24"/>
        </w:rPr>
        <w:t>text for the lesson and be able to discuss it; in case of not being able to discuss the text(s), their presence in the class will not count and they will be subtracted 2 points from the assessment</w:t>
      </w:r>
      <w:r>
        <w:rPr>
          <w:rFonts w:ascii="Garamond" w:hAnsi="Garamond"/>
          <w:sz w:val="24"/>
          <w:szCs w:val="24"/>
        </w:rPr>
        <w:t>)</w:t>
      </w:r>
      <w:r w:rsidR="00883158">
        <w:rPr>
          <w:rFonts w:ascii="Garamond" w:hAnsi="Garamond"/>
          <w:sz w:val="24"/>
          <w:szCs w:val="24"/>
        </w:rPr>
        <w:t>;</w:t>
      </w:r>
    </w:p>
    <w:p w:rsidR="00883158" w:rsidRDefault="00883158" w:rsidP="005C41AA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 – essay (</w:t>
      </w:r>
      <w:r w:rsidR="00754F91">
        <w:rPr>
          <w:rFonts w:ascii="Garamond" w:hAnsi="Garamond"/>
          <w:sz w:val="24"/>
          <w:szCs w:val="24"/>
        </w:rPr>
        <w:t>3</w:t>
      </w:r>
      <w:r>
        <w:rPr>
          <w:rFonts w:ascii="Garamond" w:hAnsi="Garamond"/>
          <w:sz w:val="24"/>
          <w:szCs w:val="24"/>
        </w:rPr>
        <w:t>5 points) and its presentation (</w:t>
      </w:r>
      <w:r w:rsidR="00754F91">
        <w:rPr>
          <w:rFonts w:ascii="Garamond" w:hAnsi="Garamond"/>
          <w:sz w:val="24"/>
          <w:szCs w:val="24"/>
        </w:rPr>
        <w:t>3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5 points) – topics are to be selected from the lesson topics or suggested in the second week of the semester</w:t>
      </w:r>
    </w:p>
    <w:p w:rsidR="00883158" w:rsidRDefault="00883158" w:rsidP="005C41AA">
      <w:pPr>
        <w:spacing w:after="0"/>
        <w:jc w:val="both"/>
        <w:rPr>
          <w:rFonts w:ascii="Garamond" w:hAnsi="Garamond"/>
          <w:sz w:val="24"/>
          <w:szCs w:val="24"/>
        </w:rPr>
      </w:pPr>
    </w:p>
    <w:p w:rsidR="005C41AA" w:rsidRPr="00A8259D" w:rsidRDefault="004166EA" w:rsidP="005C41AA">
      <w:pPr>
        <w:spacing w:after="0"/>
        <w:jc w:val="both"/>
        <w:rPr>
          <w:rFonts w:ascii="Garamond" w:hAnsi="Garamond"/>
          <w:sz w:val="24"/>
          <w:szCs w:val="24"/>
        </w:rPr>
      </w:pPr>
      <w:r w:rsidRPr="004166EA">
        <w:rPr>
          <w:rFonts w:ascii="Garamond" w:hAnsi="Garamond"/>
          <w:sz w:val="24"/>
          <w:szCs w:val="24"/>
        </w:rPr>
        <w:t xml:space="preserve">A - 100,00 – 90,00 %, B - 89,99 – 80,00 %, C - 79,99, – 70,00 %, D - 69,99 – 60,00 %, E - 59,99 – 50,00 %, FX - 49,99 </w:t>
      </w:r>
      <w:r>
        <w:rPr>
          <w:rFonts w:ascii="Garamond" w:hAnsi="Garamond"/>
          <w:sz w:val="24"/>
          <w:szCs w:val="24"/>
        </w:rPr>
        <w:t>– 0.</w:t>
      </w:r>
    </w:p>
    <w:p w:rsidR="005C41AA" w:rsidRPr="00A8259D" w:rsidRDefault="005C41AA" w:rsidP="00804DB3">
      <w:pPr>
        <w:spacing w:after="0"/>
        <w:jc w:val="both"/>
        <w:rPr>
          <w:rFonts w:ascii="Garamond" w:hAnsi="Garamond"/>
          <w:sz w:val="24"/>
          <w:szCs w:val="24"/>
        </w:rPr>
      </w:pPr>
    </w:p>
    <w:sectPr w:rsidR="005C41AA" w:rsidRPr="00A8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7CB" w:rsidRDefault="007C77CB" w:rsidP="00EC0256">
      <w:pPr>
        <w:spacing w:after="0" w:line="240" w:lineRule="auto"/>
      </w:pPr>
      <w:r>
        <w:separator/>
      </w:r>
    </w:p>
  </w:endnote>
  <w:endnote w:type="continuationSeparator" w:id="0">
    <w:p w:rsidR="007C77CB" w:rsidRDefault="007C77CB" w:rsidP="00EC0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7CB" w:rsidRDefault="007C77CB" w:rsidP="00EC0256">
      <w:pPr>
        <w:spacing w:after="0" w:line="240" w:lineRule="auto"/>
      </w:pPr>
      <w:r>
        <w:separator/>
      </w:r>
    </w:p>
  </w:footnote>
  <w:footnote w:type="continuationSeparator" w:id="0">
    <w:p w:rsidR="007C77CB" w:rsidRDefault="007C77CB" w:rsidP="00EC0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767A"/>
    <w:multiLevelType w:val="hybridMultilevel"/>
    <w:tmpl w:val="54D00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23134"/>
    <w:multiLevelType w:val="hybridMultilevel"/>
    <w:tmpl w:val="BF4AE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568FB"/>
    <w:multiLevelType w:val="hybridMultilevel"/>
    <w:tmpl w:val="BB7AA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E59BA"/>
    <w:multiLevelType w:val="hybridMultilevel"/>
    <w:tmpl w:val="7812C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D3E31"/>
    <w:multiLevelType w:val="hybridMultilevel"/>
    <w:tmpl w:val="1F8EF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520E3"/>
    <w:multiLevelType w:val="hybridMultilevel"/>
    <w:tmpl w:val="52261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20DA2"/>
    <w:multiLevelType w:val="hybridMultilevel"/>
    <w:tmpl w:val="BBD2F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75187"/>
    <w:multiLevelType w:val="hybridMultilevel"/>
    <w:tmpl w:val="AE3A9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F1"/>
    <w:rsid w:val="00013794"/>
    <w:rsid w:val="0007569A"/>
    <w:rsid w:val="000B5DAB"/>
    <w:rsid w:val="00106C30"/>
    <w:rsid w:val="001D1975"/>
    <w:rsid w:val="00252811"/>
    <w:rsid w:val="00287F4B"/>
    <w:rsid w:val="002E0E08"/>
    <w:rsid w:val="003D1FAB"/>
    <w:rsid w:val="004026C3"/>
    <w:rsid w:val="004166EA"/>
    <w:rsid w:val="00420963"/>
    <w:rsid w:val="00477E6A"/>
    <w:rsid w:val="005013EF"/>
    <w:rsid w:val="00510655"/>
    <w:rsid w:val="0053526B"/>
    <w:rsid w:val="00546A2A"/>
    <w:rsid w:val="0056482D"/>
    <w:rsid w:val="005C41AA"/>
    <w:rsid w:val="005E2E31"/>
    <w:rsid w:val="005E564A"/>
    <w:rsid w:val="005F565D"/>
    <w:rsid w:val="0068550C"/>
    <w:rsid w:val="00687E9D"/>
    <w:rsid w:val="006A1471"/>
    <w:rsid w:val="0073176D"/>
    <w:rsid w:val="00733483"/>
    <w:rsid w:val="00754F91"/>
    <w:rsid w:val="00793E11"/>
    <w:rsid w:val="007B2843"/>
    <w:rsid w:val="007C77CB"/>
    <w:rsid w:val="00804DB3"/>
    <w:rsid w:val="00883158"/>
    <w:rsid w:val="008B71EC"/>
    <w:rsid w:val="008C1E03"/>
    <w:rsid w:val="008F2960"/>
    <w:rsid w:val="0091603A"/>
    <w:rsid w:val="00930283"/>
    <w:rsid w:val="0093367F"/>
    <w:rsid w:val="00A14452"/>
    <w:rsid w:val="00A2463A"/>
    <w:rsid w:val="00A720C2"/>
    <w:rsid w:val="00A8259D"/>
    <w:rsid w:val="00AC629A"/>
    <w:rsid w:val="00AD6078"/>
    <w:rsid w:val="00AE0D58"/>
    <w:rsid w:val="00AF27ED"/>
    <w:rsid w:val="00B97BDA"/>
    <w:rsid w:val="00BC0195"/>
    <w:rsid w:val="00C311F1"/>
    <w:rsid w:val="00C66FCF"/>
    <w:rsid w:val="00CA2C74"/>
    <w:rsid w:val="00D015CD"/>
    <w:rsid w:val="00D166F6"/>
    <w:rsid w:val="00D45A3F"/>
    <w:rsid w:val="00D47611"/>
    <w:rsid w:val="00DA6B41"/>
    <w:rsid w:val="00DD4C18"/>
    <w:rsid w:val="00EA7CC8"/>
    <w:rsid w:val="00EC0256"/>
    <w:rsid w:val="00ED1761"/>
    <w:rsid w:val="00F019D4"/>
    <w:rsid w:val="00F21024"/>
    <w:rsid w:val="00F41B77"/>
    <w:rsid w:val="00F8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EC02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C025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C025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C0256"/>
    <w:rPr>
      <w:vertAlign w:val="superscript"/>
    </w:rPr>
  </w:style>
  <w:style w:type="character" w:customStyle="1" w:styleId="Nadpis3Char">
    <w:name w:val="Nadpis 3 Char"/>
    <w:basedOn w:val="Predvolenpsmoodseku"/>
    <w:link w:val="Nadpis3"/>
    <w:uiPriority w:val="9"/>
    <w:rsid w:val="00EC02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Odsekzoznamu">
    <w:name w:val="List Paragraph"/>
    <w:basedOn w:val="Normlny"/>
    <w:uiPriority w:val="34"/>
    <w:qFormat/>
    <w:rsid w:val="003D1FA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C629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1B7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1B7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EC02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C025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C025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C0256"/>
    <w:rPr>
      <w:vertAlign w:val="superscript"/>
    </w:rPr>
  </w:style>
  <w:style w:type="character" w:customStyle="1" w:styleId="Nadpis3Char">
    <w:name w:val="Nadpis 3 Char"/>
    <w:basedOn w:val="Predvolenpsmoodseku"/>
    <w:link w:val="Nadpis3"/>
    <w:uiPriority w:val="9"/>
    <w:rsid w:val="00EC025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Odsekzoznamu">
    <w:name w:val="List Paragraph"/>
    <w:basedOn w:val="Normlny"/>
    <w:uiPriority w:val="34"/>
    <w:qFormat/>
    <w:rsid w:val="003D1FA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C629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1B7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1B7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hitmanarchive.org/published/LG/1891/whole.html" TargetMode="External"/><Relationship Id="rId18" Type="http://schemas.openxmlformats.org/officeDocument/2006/relationships/hyperlink" Target="http://www.deedergisi.org/sayilar/7/3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ptatpresov.weebly.com/mgr-ivana-hostovaacute-phd.html" TargetMode="External"/><Relationship Id="rId17" Type="http://schemas.openxmlformats.org/officeDocument/2006/relationships/hyperlink" Target="http://www.poemhunter.com/poem/because-i-could-not-stop-for-death-71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emhunter.com/poem/success-is-counted-sweetes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ptatpresov.weebly.com/mgr-ivana-hostovaacute-phd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oemhunter.com/poem/nobody-knows-this-little-rose/" TargetMode="External"/><Relationship Id="rId10" Type="http://schemas.openxmlformats.org/officeDocument/2006/relationships/hyperlink" Target="mailto:hostova.ivana@g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oemhunter.com/poem/if-i-should-die-2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3D10-9EA5-4E90-8433-785FD60B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vinitsch</dc:creator>
  <cp:lastModifiedBy>vinitsch</cp:lastModifiedBy>
  <cp:revision>46</cp:revision>
  <cp:lastPrinted>2014-09-28T12:54:00Z</cp:lastPrinted>
  <dcterms:created xsi:type="dcterms:W3CDTF">2014-09-27T16:37:00Z</dcterms:created>
  <dcterms:modified xsi:type="dcterms:W3CDTF">2014-10-22T14:18:00Z</dcterms:modified>
</cp:coreProperties>
</file>